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E5" w:rsidRDefault="00A77DE5" w:rsidP="002A741A">
      <w:pPr>
        <w:spacing w:line="520" w:lineRule="exact"/>
        <w:ind w:right="848"/>
        <w:jc w:val="center"/>
        <w:rPr>
          <w:rFonts w:ascii="宋体" w:hAnsi="宋体" w:cs="宋体"/>
          <w:b/>
          <w:bCs/>
          <w:sz w:val="24"/>
        </w:rPr>
      </w:pPr>
      <w:r>
        <w:rPr>
          <w:rFonts w:ascii="宋体" w:hAnsi="宋体" w:cs="宋体" w:hint="eastAsia"/>
          <w:b/>
          <w:bCs/>
          <w:sz w:val="24"/>
        </w:rPr>
        <w:t>证券代码：</w:t>
      </w:r>
      <w:r>
        <w:rPr>
          <w:rFonts w:ascii="宋体" w:hAnsi="宋体" w:cs="宋体"/>
          <w:b/>
          <w:bCs/>
          <w:sz w:val="24"/>
        </w:rPr>
        <w:t xml:space="preserve">600971      </w:t>
      </w:r>
      <w:r>
        <w:rPr>
          <w:rFonts w:ascii="宋体" w:hAnsi="宋体" w:cs="宋体" w:hint="eastAsia"/>
          <w:b/>
          <w:bCs/>
          <w:sz w:val="24"/>
        </w:rPr>
        <w:t>证券简称：恒源煤电</w:t>
      </w:r>
      <w:r>
        <w:rPr>
          <w:rFonts w:ascii="宋体" w:hAnsi="宋体" w:cs="宋体"/>
          <w:b/>
          <w:bCs/>
          <w:sz w:val="24"/>
        </w:rPr>
        <w:t xml:space="preserve">    </w:t>
      </w:r>
      <w:r>
        <w:rPr>
          <w:rFonts w:ascii="宋体" w:hAnsi="宋体" w:cs="宋体" w:hint="eastAsia"/>
          <w:b/>
          <w:bCs/>
          <w:sz w:val="24"/>
        </w:rPr>
        <w:t>公告编号：</w:t>
      </w:r>
      <w:r>
        <w:rPr>
          <w:rFonts w:ascii="宋体" w:hAnsi="宋体" w:cs="宋体"/>
          <w:b/>
          <w:bCs/>
          <w:sz w:val="24"/>
        </w:rPr>
        <w:t>20</w:t>
      </w:r>
      <w:r>
        <w:rPr>
          <w:rFonts w:ascii="宋体" w:hAnsi="宋体" w:cs="宋体" w:hint="eastAsia"/>
          <w:b/>
          <w:bCs/>
          <w:sz w:val="24"/>
        </w:rPr>
        <w:t>2</w:t>
      </w:r>
      <w:r w:rsidR="00EA0CD7">
        <w:rPr>
          <w:rFonts w:ascii="宋体" w:hAnsi="宋体" w:cs="宋体" w:hint="eastAsia"/>
          <w:b/>
          <w:bCs/>
          <w:sz w:val="24"/>
        </w:rPr>
        <w:t>3</w:t>
      </w:r>
      <w:r w:rsidRPr="003E3DCA">
        <w:rPr>
          <w:rFonts w:ascii="宋体" w:hAnsi="宋体" w:cs="宋体"/>
          <w:b/>
          <w:bCs/>
          <w:color w:val="000000"/>
          <w:sz w:val="24"/>
        </w:rPr>
        <w:t>-</w:t>
      </w:r>
      <w:r w:rsidR="006E11A1">
        <w:rPr>
          <w:rFonts w:ascii="宋体" w:hAnsi="宋体" w:cs="宋体" w:hint="eastAsia"/>
          <w:b/>
          <w:bCs/>
          <w:color w:val="000000"/>
          <w:sz w:val="24"/>
        </w:rPr>
        <w:t>0</w:t>
      </w:r>
      <w:r w:rsidR="00437288">
        <w:rPr>
          <w:rFonts w:ascii="宋体" w:hAnsi="宋体" w:cs="宋体" w:hint="eastAsia"/>
          <w:b/>
          <w:bCs/>
          <w:color w:val="000000"/>
          <w:sz w:val="24"/>
        </w:rPr>
        <w:t>11</w:t>
      </w:r>
    </w:p>
    <w:p w:rsidR="00A77DE5" w:rsidRDefault="00A77DE5" w:rsidP="002A741A">
      <w:pPr>
        <w:spacing w:line="520" w:lineRule="exact"/>
        <w:ind w:firstLine="641"/>
        <w:jc w:val="center"/>
        <w:rPr>
          <w:rFonts w:eastAsia="黑体"/>
          <w:b/>
          <w:sz w:val="32"/>
        </w:rPr>
      </w:pPr>
    </w:p>
    <w:p w:rsidR="00A77DE5" w:rsidRPr="00C84258" w:rsidRDefault="00A77DE5" w:rsidP="002A741A">
      <w:pPr>
        <w:spacing w:line="520" w:lineRule="exact"/>
        <w:jc w:val="center"/>
        <w:rPr>
          <w:rFonts w:eastAsia="黑体"/>
          <w:b/>
          <w:color w:val="FF0000"/>
          <w:sz w:val="36"/>
          <w:szCs w:val="36"/>
        </w:rPr>
      </w:pPr>
      <w:r w:rsidRPr="00C84258">
        <w:rPr>
          <w:rFonts w:eastAsia="黑体" w:hint="eastAsia"/>
          <w:b/>
          <w:color w:val="FF0000"/>
          <w:sz w:val="36"/>
          <w:szCs w:val="36"/>
        </w:rPr>
        <w:t>安徽恒源煤电股份有限公司</w:t>
      </w:r>
    </w:p>
    <w:p w:rsidR="00461A03" w:rsidRPr="00461A03" w:rsidRDefault="00461A03" w:rsidP="002A741A">
      <w:pPr>
        <w:autoSpaceDE w:val="0"/>
        <w:autoSpaceDN w:val="0"/>
        <w:adjustRightInd w:val="0"/>
        <w:spacing w:line="520" w:lineRule="exact"/>
        <w:ind w:left="1970" w:hangingChars="545" w:hanging="1970"/>
        <w:rPr>
          <w:rFonts w:eastAsia="黑体"/>
          <w:b/>
          <w:color w:val="FF0000"/>
          <w:sz w:val="36"/>
          <w:szCs w:val="36"/>
        </w:rPr>
      </w:pPr>
      <w:r w:rsidRPr="00461A03">
        <w:rPr>
          <w:rFonts w:eastAsia="黑体"/>
          <w:b/>
          <w:color w:val="FF0000"/>
          <w:sz w:val="36"/>
          <w:szCs w:val="36"/>
        </w:rPr>
        <w:t>关于</w:t>
      </w:r>
      <w:r w:rsidR="008820CB" w:rsidRPr="008820CB">
        <w:rPr>
          <w:rFonts w:eastAsia="黑体" w:hint="eastAsia"/>
          <w:b/>
          <w:color w:val="FF0000"/>
          <w:sz w:val="36"/>
          <w:szCs w:val="36"/>
        </w:rPr>
        <w:t>202</w:t>
      </w:r>
      <w:r w:rsidR="00437288">
        <w:rPr>
          <w:rFonts w:eastAsia="黑体" w:hint="eastAsia"/>
          <w:b/>
          <w:color w:val="FF0000"/>
          <w:sz w:val="36"/>
          <w:szCs w:val="36"/>
        </w:rPr>
        <w:t>2</w:t>
      </w:r>
      <w:r w:rsidR="008820CB" w:rsidRPr="008820CB">
        <w:rPr>
          <w:rFonts w:eastAsia="黑体" w:hint="eastAsia"/>
          <w:b/>
          <w:color w:val="FF0000"/>
          <w:sz w:val="36"/>
          <w:szCs w:val="36"/>
        </w:rPr>
        <w:t>年度日常关联交易发生情况及</w:t>
      </w:r>
      <w:r w:rsidR="008820CB" w:rsidRPr="008820CB">
        <w:rPr>
          <w:rFonts w:eastAsia="黑体" w:hint="eastAsia"/>
          <w:b/>
          <w:color w:val="FF0000"/>
          <w:sz w:val="36"/>
          <w:szCs w:val="36"/>
        </w:rPr>
        <w:t>202</w:t>
      </w:r>
      <w:r w:rsidR="00437288">
        <w:rPr>
          <w:rFonts w:eastAsia="黑体" w:hint="eastAsia"/>
          <w:b/>
          <w:color w:val="FF0000"/>
          <w:sz w:val="36"/>
          <w:szCs w:val="36"/>
        </w:rPr>
        <w:t>3</w:t>
      </w:r>
      <w:r w:rsidR="008820CB" w:rsidRPr="008820CB">
        <w:rPr>
          <w:rFonts w:eastAsia="黑体" w:hint="eastAsia"/>
          <w:b/>
          <w:color w:val="FF0000"/>
          <w:sz w:val="36"/>
          <w:szCs w:val="36"/>
        </w:rPr>
        <w:t>年度日常关联交易情况预计的公告</w:t>
      </w:r>
    </w:p>
    <w:p w:rsidR="00A77DE5" w:rsidRDefault="00A77DE5" w:rsidP="002A741A">
      <w:pPr>
        <w:autoSpaceDE w:val="0"/>
        <w:autoSpaceDN w:val="0"/>
        <w:adjustRightInd w:val="0"/>
        <w:spacing w:line="520" w:lineRule="exact"/>
        <w:ind w:firstLineChars="200" w:firstLine="560"/>
        <w:jc w:val="left"/>
        <w:rPr>
          <w:rFonts w:eastAsia="楷体_GB2312"/>
          <w:sz w:val="28"/>
          <w:szCs w:val="20"/>
        </w:rPr>
      </w:pPr>
      <w:r w:rsidRPr="00462750">
        <w:rPr>
          <w:rFonts w:eastAsia="楷体_GB2312"/>
          <w:sz w:val="28"/>
          <w:szCs w:val="20"/>
        </w:rPr>
        <w:t>本公司董事会及全体董事保证本公告内容不存在任何虚假记载、误导性陈述或者重大遗漏，并对其内容的真实性、准确性和完整性承担个别及连带责任。</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根据《上海证券交易所股票上市规则》的有关规定，公司对202</w:t>
      </w:r>
      <w:r w:rsidR="00437288">
        <w:rPr>
          <w:rFonts w:asciiTheme="minorEastAsia" w:eastAsiaTheme="minorEastAsia" w:hAnsiTheme="minorEastAsia" w:hint="eastAsia"/>
          <w:color w:val="000000" w:themeColor="text1"/>
          <w:sz w:val="28"/>
          <w:szCs w:val="28"/>
        </w:rPr>
        <w:t>2</w:t>
      </w:r>
      <w:r w:rsidRPr="002A741A">
        <w:rPr>
          <w:rFonts w:asciiTheme="minorEastAsia" w:eastAsiaTheme="minorEastAsia" w:hAnsiTheme="minorEastAsia" w:hint="eastAsia"/>
          <w:color w:val="000000" w:themeColor="text1"/>
          <w:sz w:val="28"/>
          <w:szCs w:val="28"/>
        </w:rPr>
        <w:t>年度日常关联交易情况进行了统计核对，并对202</w:t>
      </w:r>
      <w:r w:rsidR="00437288">
        <w:rPr>
          <w:rFonts w:asciiTheme="minorEastAsia" w:eastAsiaTheme="minorEastAsia" w:hAnsiTheme="minorEastAsia" w:hint="eastAsia"/>
          <w:color w:val="000000" w:themeColor="text1"/>
          <w:sz w:val="28"/>
          <w:szCs w:val="28"/>
        </w:rPr>
        <w:t>3</w:t>
      </w:r>
      <w:r w:rsidRPr="002A741A">
        <w:rPr>
          <w:rFonts w:asciiTheme="minorEastAsia" w:eastAsiaTheme="minorEastAsia" w:hAnsiTheme="minorEastAsia" w:hint="eastAsia"/>
          <w:color w:val="000000" w:themeColor="text1"/>
          <w:sz w:val="28"/>
          <w:szCs w:val="28"/>
        </w:rPr>
        <w:t>年度拟与关联方发生的日常关联交易进行了合理的预计，具体内容如下：</w:t>
      </w:r>
    </w:p>
    <w:p w:rsidR="00437288" w:rsidRPr="00437288" w:rsidRDefault="00437288" w:rsidP="00437288">
      <w:pPr>
        <w:widowControl/>
        <w:spacing w:line="560" w:lineRule="exact"/>
        <w:ind w:firstLineChars="200" w:firstLine="643"/>
        <w:jc w:val="left"/>
        <w:rPr>
          <w:rFonts w:asciiTheme="minorEastAsia" w:eastAsiaTheme="minorEastAsia" w:hAnsiTheme="minorEastAsia"/>
          <w:b/>
          <w:sz w:val="32"/>
          <w:szCs w:val="32"/>
        </w:rPr>
      </w:pPr>
      <w:r w:rsidRPr="00437288">
        <w:rPr>
          <w:rFonts w:asciiTheme="minorEastAsia" w:eastAsiaTheme="minorEastAsia" w:hAnsiTheme="minorEastAsia" w:hint="eastAsia"/>
          <w:b/>
          <w:sz w:val="32"/>
          <w:szCs w:val="32"/>
        </w:rPr>
        <w:t>一、2022年度公司日常关联发生情况</w:t>
      </w:r>
    </w:p>
    <w:p w:rsidR="00437288" w:rsidRPr="00437288" w:rsidRDefault="00437288" w:rsidP="00437288">
      <w:pPr>
        <w:widowControl/>
        <w:spacing w:line="560" w:lineRule="exact"/>
        <w:ind w:firstLineChars="200" w:firstLine="560"/>
        <w:jc w:val="left"/>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2022年度，公司共发生日常关联交易总额为</w:t>
      </w:r>
      <w:r w:rsidR="00C2624F" w:rsidRPr="00437288">
        <w:rPr>
          <w:rFonts w:asciiTheme="minorEastAsia" w:eastAsiaTheme="minorEastAsia" w:hAnsiTheme="minorEastAsia" w:hint="eastAsia"/>
          <w:sz w:val="28"/>
          <w:szCs w:val="28"/>
        </w:rPr>
        <w:t>14862.02</w:t>
      </w:r>
      <w:r w:rsidRPr="00437288">
        <w:rPr>
          <w:rFonts w:asciiTheme="minorEastAsia" w:eastAsiaTheme="minorEastAsia" w:hAnsiTheme="minorEastAsia" w:hint="eastAsia"/>
          <w:sz w:val="28"/>
          <w:szCs w:val="28"/>
        </w:rPr>
        <w:t>万元。具体如下：</w:t>
      </w:r>
    </w:p>
    <w:p w:rsidR="00437288" w:rsidRPr="00437288" w:rsidRDefault="00437288" w:rsidP="00437288">
      <w:pPr>
        <w:widowControl/>
        <w:spacing w:line="560" w:lineRule="exact"/>
        <w:ind w:left="560"/>
        <w:jc w:val="left"/>
        <w:outlineLvl w:val="0"/>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1.采购商品/接受劳务情况表</w:t>
      </w:r>
    </w:p>
    <w:tbl>
      <w:tblPr>
        <w:tblW w:w="9923" w:type="dxa"/>
        <w:tblInd w:w="-176" w:type="dxa"/>
        <w:tblLook w:val="04A0" w:firstRow="1" w:lastRow="0" w:firstColumn="1" w:lastColumn="0" w:noHBand="0" w:noVBand="1"/>
      </w:tblPr>
      <w:tblGrid>
        <w:gridCol w:w="4679"/>
        <w:gridCol w:w="1701"/>
        <w:gridCol w:w="1611"/>
        <w:gridCol w:w="1932"/>
      </w:tblGrid>
      <w:tr w:rsidR="00437288" w:rsidRPr="00437288" w:rsidTr="002634E6">
        <w:trPr>
          <w:trHeight w:val="1320"/>
        </w:trPr>
        <w:tc>
          <w:tcPr>
            <w:tcW w:w="4679" w:type="dxa"/>
            <w:tcBorders>
              <w:top w:val="single" w:sz="8" w:space="0" w:color="auto"/>
              <w:left w:val="single" w:sz="8" w:space="0" w:color="auto"/>
              <w:bottom w:val="single" w:sz="4" w:space="0" w:color="auto"/>
              <w:right w:val="single" w:sz="8" w:space="0" w:color="auto"/>
            </w:tcBorders>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关联方</w:t>
            </w:r>
          </w:p>
        </w:tc>
        <w:tc>
          <w:tcPr>
            <w:tcW w:w="1701" w:type="dxa"/>
            <w:tcBorders>
              <w:top w:val="single" w:sz="8" w:space="0" w:color="auto"/>
              <w:left w:val="nil"/>
              <w:bottom w:val="single" w:sz="4" w:space="0" w:color="auto"/>
              <w:right w:val="single" w:sz="8" w:space="0" w:color="auto"/>
            </w:tcBorders>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关联交易内容</w:t>
            </w:r>
          </w:p>
        </w:tc>
        <w:tc>
          <w:tcPr>
            <w:tcW w:w="1611" w:type="dxa"/>
            <w:tcBorders>
              <w:top w:val="single" w:sz="8" w:space="0" w:color="auto"/>
              <w:left w:val="nil"/>
              <w:bottom w:val="single" w:sz="4" w:space="0" w:color="auto"/>
              <w:right w:val="single" w:sz="4" w:space="0" w:color="auto"/>
            </w:tcBorders>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本期发生额（万元）</w:t>
            </w:r>
          </w:p>
        </w:tc>
        <w:tc>
          <w:tcPr>
            <w:tcW w:w="1932" w:type="dxa"/>
            <w:tcBorders>
              <w:top w:val="single" w:sz="8" w:space="0" w:color="auto"/>
              <w:left w:val="single" w:sz="4" w:space="0" w:color="auto"/>
              <w:bottom w:val="single" w:sz="4" w:space="0" w:color="auto"/>
              <w:right w:val="single" w:sz="8" w:space="0" w:color="auto"/>
            </w:tcBorders>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期初预计金额（万元）</w:t>
            </w:r>
          </w:p>
        </w:tc>
      </w:tr>
      <w:tr w:rsidR="00437288" w:rsidRPr="00437288" w:rsidTr="002634E6">
        <w:trPr>
          <w:trHeight w:val="285"/>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安徽省华江海运有限公司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运输服务</w:t>
            </w:r>
          </w:p>
        </w:tc>
        <w:tc>
          <w:tcPr>
            <w:tcW w:w="1611"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541.15</w:t>
            </w:r>
          </w:p>
        </w:tc>
        <w:tc>
          <w:tcPr>
            <w:tcW w:w="1932"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450</w:t>
            </w:r>
          </w:p>
        </w:tc>
      </w:tr>
      <w:tr w:rsidR="00437288" w:rsidRPr="00437288" w:rsidTr="002634E6">
        <w:trPr>
          <w:trHeight w:val="285"/>
        </w:trPr>
        <w:tc>
          <w:tcPr>
            <w:tcW w:w="4679"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安徽省皖北煤电</w:t>
            </w:r>
            <w:proofErr w:type="gramStart"/>
            <w:r w:rsidRPr="00437288">
              <w:rPr>
                <w:rFonts w:asciiTheme="minorEastAsia" w:eastAsiaTheme="minorEastAsia" w:hAnsiTheme="minorEastAsia" w:cs="宋体" w:hint="eastAsia"/>
                <w:kern w:val="0"/>
                <w:sz w:val="28"/>
                <w:szCs w:val="28"/>
              </w:rPr>
              <w:t>集团馨苑建筑工程</w:t>
            </w:r>
            <w:proofErr w:type="gramEnd"/>
            <w:r w:rsidRPr="00437288">
              <w:rPr>
                <w:rFonts w:asciiTheme="minorEastAsia" w:eastAsiaTheme="minorEastAsia" w:hAnsiTheme="minorEastAsia" w:cs="宋体" w:hint="eastAsia"/>
                <w:kern w:val="0"/>
                <w:sz w:val="28"/>
                <w:szCs w:val="28"/>
              </w:rPr>
              <w:t>有限公司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lef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土建工程</w:t>
            </w:r>
          </w:p>
        </w:tc>
        <w:tc>
          <w:tcPr>
            <w:tcW w:w="1611"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4662.9</w:t>
            </w:r>
          </w:p>
        </w:tc>
        <w:tc>
          <w:tcPr>
            <w:tcW w:w="1932"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4679.4</w:t>
            </w:r>
          </w:p>
        </w:tc>
      </w:tr>
      <w:tr w:rsidR="00437288" w:rsidRPr="00437288" w:rsidTr="002634E6">
        <w:trPr>
          <w:trHeight w:val="285"/>
        </w:trPr>
        <w:tc>
          <w:tcPr>
            <w:tcW w:w="4679"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安徽皖煤物资贸易有限责任公司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widowControl/>
              <w:spacing w:line="460" w:lineRule="exact"/>
              <w:jc w:val="lef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购买商品</w:t>
            </w:r>
          </w:p>
        </w:tc>
        <w:tc>
          <w:tcPr>
            <w:tcW w:w="1611"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0</w:t>
            </w:r>
          </w:p>
        </w:tc>
        <w:tc>
          <w:tcPr>
            <w:tcW w:w="1932"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20</w:t>
            </w:r>
          </w:p>
        </w:tc>
      </w:tr>
      <w:tr w:rsidR="00437288" w:rsidRPr="00437288" w:rsidTr="002634E6">
        <w:trPr>
          <w:trHeight w:val="376"/>
        </w:trPr>
        <w:tc>
          <w:tcPr>
            <w:tcW w:w="4679"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四川皖煤江安港储运有限公司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widowControl/>
              <w:spacing w:line="460" w:lineRule="exact"/>
              <w:jc w:val="lef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设备租赁</w:t>
            </w:r>
          </w:p>
        </w:tc>
        <w:tc>
          <w:tcPr>
            <w:tcW w:w="1611"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12.18</w:t>
            </w:r>
          </w:p>
        </w:tc>
        <w:tc>
          <w:tcPr>
            <w:tcW w:w="1932"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28.14</w:t>
            </w:r>
          </w:p>
        </w:tc>
      </w:tr>
      <w:tr w:rsidR="00437288" w:rsidRPr="00437288" w:rsidTr="002634E6">
        <w:trPr>
          <w:trHeight w:val="376"/>
        </w:trPr>
        <w:tc>
          <w:tcPr>
            <w:tcW w:w="4679"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中</w:t>
            </w:r>
            <w:proofErr w:type="gramStart"/>
            <w:r w:rsidRPr="00437288">
              <w:rPr>
                <w:rFonts w:asciiTheme="minorEastAsia" w:eastAsiaTheme="minorEastAsia" w:hAnsiTheme="minorEastAsia" w:cs="宋体" w:hint="eastAsia"/>
                <w:kern w:val="0"/>
                <w:sz w:val="28"/>
                <w:szCs w:val="28"/>
              </w:rPr>
              <w:t>安联合</w:t>
            </w:r>
            <w:proofErr w:type="gramEnd"/>
            <w:r w:rsidRPr="00437288">
              <w:rPr>
                <w:rFonts w:asciiTheme="minorEastAsia" w:eastAsiaTheme="minorEastAsia" w:hAnsiTheme="minorEastAsia" w:cs="宋体" w:hint="eastAsia"/>
                <w:kern w:val="0"/>
                <w:sz w:val="28"/>
                <w:szCs w:val="28"/>
              </w:rPr>
              <w:t>煤化有限责任公司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widowControl/>
              <w:spacing w:line="460" w:lineRule="exact"/>
              <w:jc w:val="lef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设备租赁</w:t>
            </w:r>
          </w:p>
        </w:tc>
        <w:tc>
          <w:tcPr>
            <w:tcW w:w="1611"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0</w:t>
            </w:r>
          </w:p>
        </w:tc>
        <w:tc>
          <w:tcPr>
            <w:tcW w:w="1932"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249.98</w:t>
            </w:r>
          </w:p>
        </w:tc>
      </w:tr>
      <w:tr w:rsidR="00437288" w:rsidRPr="00437288" w:rsidTr="002634E6">
        <w:trPr>
          <w:trHeight w:val="376"/>
        </w:trPr>
        <w:tc>
          <w:tcPr>
            <w:tcW w:w="4679"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合计</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widowControl/>
              <w:spacing w:line="460" w:lineRule="exact"/>
              <w:jc w:val="left"/>
              <w:rPr>
                <w:rFonts w:asciiTheme="minorEastAsia" w:eastAsiaTheme="minorEastAsia" w:hAnsiTheme="minorEastAsia" w:cstheme="minorBidi"/>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widowControl/>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5216.23</w:t>
            </w:r>
          </w:p>
        </w:tc>
        <w:tc>
          <w:tcPr>
            <w:tcW w:w="1932"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5427.52</w:t>
            </w:r>
          </w:p>
        </w:tc>
      </w:tr>
    </w:tbl>
    <w:p w:rsidR="00437288" w:rsidRPr="00437288" w:rsidRDefault="00437288" w:rsidP="00437288">
      <w:pPr>
        <w:widowControl/>
        <w:spacing w:line="560" w:lineRule="exact"/>
        <w:ind w:firstLineChars="150" w:firstLine="420"/>
        <w:jc w:val="lef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2.出售商品/提供劳务</w:t>
      </w:r>
    </w:p>
    <w:tbl>
      <w:tblPr>
        <w:tblW w:w="5000" w:type="pct"/>
        <w:tblLook w:val="04A0" w:firstRow="1" w:lastRow="0" w:firstColumn="1" w:lastColumn="0" w:noHBand="0" w:noVBand="1"/>
      </w:tblPr>
      <w:tblGrid>
        <w:gridCol w:w="2842"/>
        <w:gridCol w:w="2156"/>
        <w:gridCol w:w="1762"/>
        <w:gridCol w:w="1762"/>
      </w:tblGrid>
      <w:tr w:rsidR="00437288" w:rsidRPr="00437288" w:rsidTr="002634E6">
        <w:trPr>
          <w:trHeight w:val="285"/>
        </w:trPr>
        <w:tc>
          <w:tcPr>
            <w:tcW w:w="1667" w:type="pct"/>
            <w:tcBorders>
              <w:top w:val="single" w:sz="8" w:space="0" w:color="auto"/>
              <w:left w:val="single" w:sz="8" w:space="0" w:color="auto"/>
              <w:bottom w:val="single" w:sz="4" w:space="0" w:color="auto"/>
              <w:right w:val="single" w:sz="8" w:space="0" w:color="auto"/>
            </w:tcBorders>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关联方</w:t>
            </w:r>
          </w:p>
        </w:tc>
        <w:tc>
          <w:tcPr>
            <w:tcW w:w="1265" w:type="pct"/>
            <w:tcBorders>
              <w:top w:val="single" w:sz="8" w:space="0" w:color="auto"/>
              <w:left w:val="nil"/>
              <w:bottom w:val="single" w:sz="4" w:space="0" w:color="auto"/>
              <w:right w:val="single" w:sz="8" w:space="0" w:color="auto"/>
            </w:tcBorders>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关联交易内容</w:t>
            </w:r>
          </w:p>
        </w:tc>
        <w:tc>
          <w:tcPr>
            <w:tcW w:w="1034" w:type="pct"/>
            <w:tcBorders>
              <w:top w:val="single" w:sz="8" w:space="0" w:color="auto"/>
              <w:left w:val="single" w:sz="4" w:space="0" w:color="auto"/>
              <w:bottom w:val="single" w:sz="8" w:space="0" w:color="auto"/>
              <w:right w:val="single" w:sz="4" w:space="0" w:color="auto"/>
            </w:tcBorders>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本期发生额</w:t>
            </w:r>
            <w:r w:rsidRPr="00437288">
              <w:rPr>
                <w:rFonts w:asciiTheme="minorEastAsia" w:eastAsiaTheme="minorEastAsia" w:hAnsiTheme="minorEastAsia" w:cs="宋体" w:hint="eastAsia"/>
                <w:kern w:val="0"/>
                <w:sz w:val="28"/>
                <w:szCs w:val="28"/>
              </w:rPr>
              <w:lastRenderedPageBreak/>
              <w:t>（万元）</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lastRenderedPageBreak/>
              <w:t>预计发生金</w:t>
            </w:r>
            <w:r w:rsidRPr="00437288">
              <w:rPr>
                <w:rFonts w:asciiTheme="minorEastAsia" w:eastAsiaTheme="minorEastAsia" w:hAnsiTheme="minorEastAsia" w:cs="宋体" w:hint="eastAsia"/>
                <w:kern w:val="0"/>
                <w:sz w:val="28"/>
                <w:szCs w:val="28"/>
              </w:rPr>
              <w:lastRenderedPageBreak/>
              <w:t>额（万元）</w:t>
            </w:r>
          </w:p>
        </w:tc>
      </w:tr>
      <w:tr w:rsidR="00437288" w:rsidRPr="00437288" w:rsidTr="002634E6">
        <w:trPr>
          <w:trHeight w:val="285"/>
        </w:trPr>
        <w:tc>
          <w:tcPr>
            <w:tcW w:w="1667" w:type="pct"/>
            <w:vMerge w:val="restart"/>
            <w:tcBorders>
              <w:top w:val="single" w:sz="4" w:space="0" w:color="auto"/>
              <w:left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lastRenderedPageBreak/>
              <w:t>安徽省皖煤矿业管理有限责任公司</w:t>
            </w:r>
          </w:p>
        </w:tc>
        <w:tc>
          <w:tcPr>
            <w:tcW w:w="1265" w:type="pct"/>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设备租赁</w:t>
            </w:r>
          </w:p>
        </w:tc>
        <w:tc>
          <w:tcPr>
            <w:tcW w:w="1034" w:type="pct"/>
            <w:tcBorders>
              <w:top w:val="single" w:sz="8" w:space="0" w:color="auto"/>
              <w:left w:val="single" w:sz="4" w:space="0" w:color="auto"/>
              <w:bottom w:val="single" w:sz="8"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0</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15.23</w:t>
            </w:r>
          </w:p>
        </w:tc>
      </w:tr>
      <w:tr w:rsidR="00437288" w:rsidRPr="00437288" w:rsidTr="002634E6">
        <w:trPr>
          <w:trHeight w:val="337"/>
        </w:trPr>
        <w:tc>
          <w:tcPr>
            <w:tcW w:w="1667" w:type="pct"/>
            <w:vMerge/>
            <w:tcBorders>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1265" w:type="pct"/>
            <w:tcBorders>
              <w:top w:val="single" w:sz="4" w:space="0" w:color="auto"/>
              <w:left w:val="single" w:sz="4" w:space="0" w:color="auto"/>
              <w:bottom w:val="nil"/>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工程车辆维修</w:t>
            </w:r>
          </w:p>
        </w:tc>
        <w:tc>
          <w:tcPr>
            <w:tcW w:w="1034" w:type="pct"/>
            <w:tcBorders>
              <w:top w:val="single" w:sz="8" w:space="0" w:color="auto"/>
              <w:left w:val="single" w:sz="4" w:space="0" w:color="auto"/>
              <w:bottom w:val="nil"/>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0</w:t>
            </w:r>
          </w:p>
        </w:tc>
        <w:tc>
          <w:tcPr>
            <w:tcW w:w="1034" w:type="pct"/>
            <w:tcBorders>
              <w:top w:val="single" w:sz="8" w:space="0" w:color="auto"/>
              <w:left w:val="single" w:sz="4" w:space="0" w:color="auto"/>
              <w:bottom w:val="nil"/>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2</w:t>
            </w:r>
          </w:p>
        </w:tc>
      </w:tr>
      <w:tr w:rsidR="00437288" w:rsidRPr="00437288" w:rsidTr="002634E6">
        <w:trPr>
          <w:trHeight w:val="357"/>
        </w:trPr>
        <w:tc>
          <w:tcPr>
            <w:tcW w:w="1667" w:type="pct"/>
            <w:vMerge w:val="restart"/>
            <w:tcBorders>
              <w:top w:val="single" w:sz="4" w:space="0" w:color="auto"/>
              <w:left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安徽皖煤物资贸易有限责任公司</w:t>
            </w:r>
          </w:p>
        </w:tc>
        <w:tc>
          <w:tcPr>
            <w:tcW w:w="1265" w:type="pct"/>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销售矿用物资</w:t>
            </w:r>
          </w:p>
        </w:tc>
        <w:tc>
          <w:tcPr>
            <w:tcW w:w="1034" w:type="pct"/>
            <w:tcBorders>
              <w:top w:val="single" w:sz="8" w:space="0" w:color="auto"/>
              <w:left w:val="single" w:sz="4" w:space="0" w:color="auto"/>
              <w:bottom w:val="single" w:sz="8"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259.53</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500</w:t>
            </w:r>
          </w:p>
        </w:tc>
      </w:tr>
      <w:tr w:rsidR="00437288" w:rsidRPr="00437288" w:rsidTr="002634E6">
        <w:trPr>
          <w:trHeight w:val="357"/>
        </w:trPr>
        <w:tc>
          <w:tcPr>
            <w:tcW w:w="1667" w:type="pct"/>
            <w:vMerge/>
            <w:tcBorders>
              <w:left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1265" w:type="pct"/>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销售商品</w:t>
            </w:r>
          </w:p>
        </w:tc>
        <w:tc>
          <w:tcPr>
            <w:tcW w:w="1034" w:type="pct"/>
            <w:tcBorders>
              <w:top w:val="single" w:sz="8" w:space="0" w:color="auto"/>
              <w:left w:val="single" w:sz="4" w:space="0" w:color="auto"/>
              <w:bottom w:val="single" w:sz="8"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0</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500</w:t>
            </w:r>
          </w:p>
        </w:tc>
      </w:tr>
      <w:tr w:rsidR="00437288" w:rsidRPr="00437288" w:rsidTr="002634E6">
        <w:trPr>
          <w:trHeight w:val="367"/>
        </w:trPr>
        <w:tc>
          <w:tcPr>
            <w:tcW w:w="1667" w:type="pct"/>
            <w:vMerge/>
            <w:tcBorders>
              <w:left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1265" w:type="pct"/>
            <w:tcBorders>
              <w:top w:val="single" w:sz="4" w:space="0" w:color="auto"/>
              <w:left w:val="single" w:sz="4" w:space="0" w:color="auto"/>
              <w:bottom w:val="nil"/>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运输服务</w:t>
            </w:r>
          </w:p>
        </w:tc>
        <w:tc>
          <w:tcPr>
            <w:tcW w:w="1034" w:type="pct"/>
            <w:tcBorders>
              <w:top w:val="single" w:sz="8" w:space="0" w:color="auto"/>
              <w:left w:val="single" w:sz="4" w:space="0" w:color="auto"/>
              <w:bottom w:val="nil"/>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0</w:t>
            </w:r>
          </w:p>
        </w:tc>
        <w:tc>
          <w:tcPr>
            <w:tcW w:w="1034" w:type="pct"/>
            <w:tcBorders>
              <w:top w:val="single" w:sz="8" w:space="0" w:color="auto"/>
              <w:left w:val="single" w:sz="4" w:space="0" w:color="auto"/>
              <w:bottom w:val="nil"/>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100</w:t>
            </w:r>
          </w:p>
        </w:tc>
      </w:tr>
      <w:tr w:rsidR="00437288" w:rsidRPr="00437288" w:rsidTr="002634E6">
        <w:trPr>
          <w:trHeight w:val="285"/>
        </w:trPr>
        <w:tc>
          <w:tcPr>
            <w:tcW w:w="1667" w:type="pct"/>
            <w:vMerge/>
            <w:tcBorders>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1265"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皮带机、刮板机及配件加工</w:t>
            </w:r>
          </w:p>
        </w:tc>
        <w:tc>
          <w:tcPr>
            <w:tcW w:w="1034" w:type="pct"/>
            <w:tcBorders>
              <w:top w:val="single" w:sz="8" w:space="0" w:color="auto"/>
              <w:left w:val="single" w:sz="4" w:space="0" w:color="auto"/>
              <w:bottom w:val="single" w:sz="8" w:space="0" w:color="auto"/>
              <w:right w:val="single" w:sz="4" w:space="0" w:color="auto"/>
            </w:tcBorders>
            <w:vAlign w:val="center"/>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270.9</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1000</w:t>
            </w:r>
          </w:p>
        </w:tc>
      </w:tr>
      <w:tr w:rsidR="00437288" w:rsidRPr="00437288" w:rsidTr="002634E6">
        <w:trPr>
          <w:trHeight w:val="285"/>
        </w:trPr>
        <w:tc>
          <w:tcPr>
            <w:tcW w:w="1667" w:type="pct"/>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roofErr w:type="gramStart"/>
            <w:r w:rsidRPr="00437288">
              <w:rPr>
                <w:rFonts w:asciiTheme="minorEastAsia" w:eastAsiaTheme="minorEastAsia" w:hAnsiTheme="minorEastAsia" w:cs="宋体" w:hint="eastAsia"/>
                <w:kern w:val="0"/>
                <w:sz w:val="28"/>
                <w:szCs w:val="28"/>
              </w:rPr>
              <w:t>安徽省皖煤国贸</w:t>
            </w:r>
            <w:proofErr w:type="gramEnd"/>
            <w:r w:rsidRPr="00437288">
              <w:rPr>
                <w:rFonts w:asciiTheme="minorEastAsia" w:eastAsiaTheme="minorEastAsia" w:hAnsiTheme="minorEastAsia" w:cs="宋体" w:hint="eastAsia"/>
                <w:kern w:val="0"/>
                <w:sz w:val="28"/>
                <w:szCs w:val="28"/>
              </w:rPr>
              <w:t>有限责任公司</w:t>
            </w:r>
          </w:p>
        </w:tc>
        <w:tc>
          <w:tcPr>
            <w:tcW w:w="1265"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运输服务</w:t>
            </w:r>
          </w:p>
        </w:tc>
        <w:tc>
          <w:tcPr>
            <w:tcW w:w="1034" w:type="pct"/>
            <w:tcBorders>
              <w:top w:val="single" w:sz="8" w:space="0" w:color="auto"/>
              <w:left w:val="single" w:sz="4" w:space="0" w:color="auto"/>
              <w:bottom w:val="single" w:sz="8" w:space="0" w:color="auto"/>
              <w:right w:val="single" w:sz="4" w:space="0" w:color="auto"/>
            </w:tcBorders>
            <w:vAlign w:val="center"/>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65.58</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0</w:t>
            </w:r>
          </w:p>
        </w:tc>
      </w:tr>
      <w:tr w:rsidR="00437288" w:rsidRPr="00437288" w:rsidTr="002634E6">
        <w:trPr>
          <w:trHeight w:val="285"/>
        </w:trPr>
        <w:tc>
          <w:tcPr>
            <w:tcW w:w="1667" w:type="pct"/>
            <w:vMerge w:val="restart"/>
            <w:tcBorders>
              <w:top w:val="single" w:sz="4" w:space="0" w:color="auto"/>
              <w:left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安徽省皖北煤电集团临汾天</w:t>
            </w:r>
            <w:proofErr w:type="gramStart"/>
            <w:r w:rsidRPr="00437288">
              <w:rPr>
                <w:rFonts w:asciiTheme="minorEastAsia" w:eastAsiaTheme="minorEastAsia" w:hAnsiTheme="minorEastAsia" w:cs="宋体" w:hint="eastAsia"/>
                <w:kern w:val="0"/>
                <w:sz w:val="28"/>
                <w:szCs w:val="28"/>
              </w:rPr>
              <w:t>煜</w:t>
            </w:r>
            <w:proofErr w:type="gramEnd"/>
            <w:r w:rsidRPr="00437288">
              <w:rPr>
                <w:rFonts w:asciiTheme="minorEastAsia" w:eastAsiaTheme="minorEastAsia" w:hAnsiTheme="minorEastAsia" w:cs="宋体" w:hint="eastAsia"/>
                <w:kern w:val="0"/>
                <w:sz w:val="28"/>
                <w:szCs w:val="28"/>
              </w:rPr>
              <w:t>恒晋煤业有限责任公司</w:t>
            </w:r>
          </w:p>
        </w:tc>
        <w:tc>
          <w:tcPr>
            <w:tcW w:w="1265" w:type="pct"/>
            <w:tcBorders>
              <w:top w:val="single" w:sz="8" w:space="0" w:color="auto"/>
              <w:left w:val="nil"/>
              <w:bottom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设备租赁</w:t>
            </w:r>
          </w:p>
        </w:tc>
        <w:tc>
          <w:tcPr>
            <w:tcW w:w="1034" w:type="pct"/>
            <w:tcBorders>
              <w:top w:val="single" w:sz="8" w:space="0" w:color="auto"/>
              <w:left w:val="single" w:sz="4" w:space="0" w:color="auto"/>
              <w:bottom w:val="single" w:sz="8"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0</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52.64</w:t>
            </w:r>
          </w:p>
        </w:tc>
      </w:tr>
      <w:tr w:rsidR="00437288" w:rsidRPr="00437288" w:rsidTr="002634E6">
        <w:trPr>
          <w:trHeight w:val="947"/>
        </w:trPr>
        <w:tc>
          <w:tcPr>
            <w:tcW w:w="1667" w:type="pct"/>
            <w:vMerge/>
            <w:tcBorders>
              <w:left w:val="single" w:sz="8" w:space="0" w:color="auto"/>
              <w:bottom w:val="nil"/>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1265" w:type="pct"/>
            <w:tcBorders>
              <w:top w:val="single" w:sz="8" w:space="0" w:color="auto"/>
              <w:left w:val="nil"/>
              <w:bottom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设备维修</w:t>
            </w:r>
          </w:p>
        </w:tc>
        <w:tc>
          <w:tcPr>
            <w:tcW w:w="1034" w:type="pct"/>
            <w:tcBorders>
              <w:top w:val="single" w:sz="8" w:space="0" w:color="auto"/>
              <w:left w:val="single" w:sz="4" w:space="0" w:color="auto"/>
              <w:bottom w:val="single" w:sz="8" w:space="0" w:color="auto"/>
              <w:right w:val="single" w:sz="4" w:space="0" w:color="auto"/>
            </w:tcBorders>
            <w:vAlign w:val="center"/>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1424.6</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1695</w:t>
            </w:r>
          </w:p>
        </w:tc>
      </w:tr>
      <w:tr w:rsidR="00437288" w:rsidRPr="00437288" w:rsidTr="002634E6">
        <w:trPr>
          <w:trHeight w:val="285"/>
        </w:trPr>
        <w:tc>
          <w:tcPr>
            <w:tcW w:w="1667" w:type="pct"/>
            <w:vMerge w:val="restart"/>
            <w:tcBorders>
              <w:top w:val="single" w:sz="8" w:space="0" w:color="auto"/>
              <w:left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安徽省皖北煤电集团临汾天</w:t>
            </w:r>
            <w:proofErr w:type="gramStart"/>
            <w:r w:rsidRPr="00437288">
              <w:rPr>
                <w:rFonts w:asciiTheme="minorEastAsia" w:eastAsiaTheme="minorEastAsia" w:hAnsiTheme="minorEastAsia" w:cs="宋体" w:hint="eastAsia"/>
                <w:kern w:val="0"/>
                <w:sz w:val="28"/>
                <w:szCs w:val="28"/>
              </w:rPr>
              <w:t>煜</w:t>
            </w:r>
            <w:proofErr w:type="gramEnd"/>
            <w:r w:rsidRPr="00437288">
              <w:rPr>
                <w:rFonts w:asciiTheme="minorEastAsia" w:eastAsiaTheme="minorEastAsia" w:hAnsiTheme="minorEastAsia" w:cs="宋体" w:hint="eastAsia"/>
                <w:kern w:val="0"/>
                <w:sz w:val="28"/>
                <w:szCs w:val="28"/>
              </w:rPr>
              <w:t>恒昇</w:t>
            </w:r>
            <w:r w:rsidRPr="00437288">
              <w:rPr>
                <w:rFonts w:asciiTheme="minorEastAsia" w:eastAsiaTheme="minorEastAsia" w:hAnsiTheme="minorEastAsia" w:cs="仿宋_GB2312" w:hint="eastAsia"/>
                <w:kern w:val="0"/>
                <w:sz w:val="28"/>
                <w:szCs w:val="28"/>
              </w:rPr>
              <w:t>煤业有限责任公司</w:t>
            </w:r>
          </w:p>
        </w:tc>
        <w:tc>
          <w:tcPr>
            <w:tcW w:w="1265" w:type="pct"/>
            <w:tcBorders>
              <w:top w:val="single" w:sz="8" w:space="0" w:color="auto"/>
              <w:left w:val="nil"/>
              <w:bottom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设备租赁</w:t>
            </w:r>
          </w:p>
        </w:tc>
        <w:tc>
          <w:tcPr>
            <w:tcW w:w="1034" w:type="pct"/>
            <w:tcBorders>
              <w:top w:val="single" w:sz="8" w:space="0" w:color="auto"/>
              <w:left w:val="single" w:sz="4" w:space="0" w:color="auto"/>
              <w:bottom w:val="single" w:sz="8"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3.5</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5.94</w:t>
            </w:r>
          </w:p>
        </w:tc>
      </w:tr>
      <w:tr w:rsidR="00437288" w:rsidRPr="00437288" w:rsidTr="002634E6">
        <w:trPr>
          <w:trHeight w:val="273"/>
        </w:trPr>
        <w:tc>
          <w:tcPr>
            <w:tcW w:w="1667" w:type="pct"/>
            <w:vMerge/>
            <w:tcBorders>
              <w:left w:val="single" w:sz="8" w:space="0" w:color="auto"/>
              <w:bottom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1265" w:type="pct"/>
            <w:tcBorders>
              <w:top w:val="single" w:sz="8" w:space="0" w:color="auto"/>
              <w:left w:val="nil"/>
              <w:bottom w:val="nil"/>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设备维修</w:t>
            </w:r>
          </w:p>
        </w:tc>
        <w:tc>
          <w:tcPr>
            <w:tcW w:w="1034" w:type="pct"/>
            <w:tcBorders>
              <w:top w:val="single" w:sz="8" w:space="0" w:color="auto"/>
              <w:left w:val="single" w:sz="4" w:space="0" w:color="auto"/>
              <w:bottom w:val="nil"/>
              <w:right w:val="single" w:sz="4" w:space="0" w:color="auto"/>
            </w:tcBorders>
            <w:vAlign w:val="center"/>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1500</w:t>
            </w:r>
          </w:p>
        </w:tc>
        <w:tc>
          <w:tcPr>
            <w:tcW w:w="1034" w:type="pct"/>
            <w:tcBorders>
              <w:top w:val="single" w:sz="8" w:space="0" w:color="auto"/>
              <w:left w:val="single" w:sz="4" w:space="0" w:color="auto"/>
              <w:bottom w:val="nil"/>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305</w:t>
            </w:r>
          </w:p>
        </w:tc>
      </w:tr>
      <w:tr w:rsidR="00437288" w:rsidRPr="00437288" w:rsidTr="002634E6">
        <w:trPr>
          <w:trHeight w:val="285"/>
        </w:trPr>
        <w:tc>
          <w:tcPr>
            <w:tcW w:w="1667" w:type="pct"/>
            <w:vMerge w:val="restart"/>
            <w:tcBorders>
              <w:top w:val="single" w:sz="8" w:space="0" w:color="auto"/>
              <w:left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内蒙古智能煤炭有限责任公司</w:t>
            </w:r>
          </w:p>
        </w:tc>
        <w:tc>
          <w:tcPr>
            <w:tcW w:w="1265" w:type="pct"/>
            <w:tcBorders>
              <w:top w:val="single" w:sz="8" w:space="0" w:color="auto"/>
              <w:left w:val="nil"/>
              <w:bottom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设备租赁</w:t>
            </w:r>
          </w:p>
        </w:tc>
        <w:tc>
          <w:tcPr>
            <w:tcW w:w="1034" w:type="pct"/>
            <w:tcBorders>
              <w:top w:val="single" w:sz="8" w:space="0" w:color="auto"/>
              <w:left w:val="single" w:sz="4" w:space="0" w:color="auto"/>
              <w:bottom w:val="single" w:sz="8"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33.46</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129.03</w:t>
            </w:r>
          </w:p>
        </w:tc>
      </w:tr>
      <w:tr w:rsidR="00437288" w:rsidRPr="00437288" w:rsidTr="002634E6">
        <w:trPr>
          <w:trHeight w:val="285"/>
        </w:trPr>
        <w:tc>
          <w:tcPr>
            <w:tcW w:w="1667" w:type="pct"/>
            <w:vMerge/>
            <w:tcBorders>
              <w:left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1265" w:type="pct"/>
            <w:tcBorders>
              <w:top w:val="single" w:sz="8" w:space="0" w:color="auto"/>
              <w:left w:val="nil"/>
              <w:bottom w:val="single" w:sz="4"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配件加工及中小维修</w:t>
            </w:r>
          </w:p>
        </w:tc>
        <w:tc>
          <w:tcPr>
            <w:tcW w:w="1034" w:type="pct"/>
            <w:tcBorders>
              <w:top w:val="single" w:sz="8" w:space="0" w:color="auto"/>
              <w:left w:val="single" w:sz="4" w:space="0" w:color="auto"/>
              <w:bottom w:val="single" w:sz="4" w:space="0" w:color="auto"/>
              <w:right w:val="single" w:sz="4" w:space="0" w:color="auto"/>
            </w:tcBorders>
            <w:vAlign w:val="center"/>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213.06</w:t>
            </w:r>
          </w:p>
        </w:tc>
        <w:tc>
          <w:tcPr>
            <w:tcW w:w="1034" w:type="pct"/>
            <w:tcBorders>
              <w:top w:val="single" w:sz="8" w:space="0" w:color="auto"/>
              <w:left w:val="single" w:sz="4" w:space="0" w:color="auto"/>
              <w:bottom w:val="single" w:sz="4"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300</w:t>
            </w:r>
          </w:p>
        </w:tc>
      </w:tr>
      <w:tr w:rsidR="00437288" w:rsidRPr="00437288" w:rsidTr="002634E6">
        <w:trPr>
          <w:trHeight w:val="285"/>
        </w:trPr>
        <w:tc>
          <w:tcPr>
            <w:tcW w:w="1667" w:type="pct"/>
            <w:vMerge/>
            <w:tcBorders>
              <w:left w:val="single" w:sz="8" w:space="0" w:color="auto"/>
              <w:bottom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1265" w:type="pct"/>
            <w:tcBorders>
              <w:top w:val="single" w:sz="8" w:space="0" w:color="auto"/>
              <w:left w:val="nil"/>
              <w:bottom w:val="single" w:sz="4"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皮带机设备销售</w:t>
            </w:r>
          </w:p>
        </w:tc>
        <w:tc>
          <w:tcPr>
            <w:tcW w:w="1034" w:type="pct"/>
            <w:tcBorders>
              <w:top w:val="single" w:sz="8" w:space="0" w:color="auto"/>
              <w:left w:val="single" w:sz="4" w:space="0" w:color="auto"/>
              <w:bottom w:val="single" w:sz="4"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1150.35</w:t>
            </w:r>
          </w:p>
        </w:tc>
        <w:tc>
          <w:tcPr>
            <w:tcW w:w="1034" w:type="pct"/>
            <w:tcBorders>
              <w:top w:val="single" w:sz="8" w:space="0" w:color="auto"/>
              <w:left w:val="single" w:sz="4" w:space="0" w:color="auto"/>
              <w:bottom w:val="single" w:sz="4"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1300</w:t>
            </w:r>
          </w:p>
        </w:tc>
      </w:tr>
      <w:tr w:rsidR="00437288" w:rsidRPr="00437288" w:rsidTr="002634E6">
        <w:trPr>
          <w:trHeight w:val="324"/>
        </w:trPr>
        <w:tc>
          <w:tcPr>
            <w:tcW w:w="1667" w:type="pct"/>
            <w:vMerge w:val="restart"/>
            <w:tcBorders>
              <w:top w:val="single" w:sz="8" w:space="0" w:color="auto"/>
              <w:left w:val="single" w:sz="8"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山西岚县昌恒煤焦有限公司</w:t>
            </w:r>
          </w:p>
        </w:tc>
        <w:tc>
          <w:tcPr>
            <w:tcW w:w="1265" w:type="pct"/>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设备租赁</w:t>
            </w:r>
          </w:p>
        </w:tc>
        <w:tc>
          <w:tcPr>
            <w:tcW w:w="1034" w:type="pct"/>
            <w:tcBorders>
              <w:top w:val="single" w:sz="4" w:space="0" w:color="auto"/>
              <w:left w:val="single" w:sz="4" w:space="0" w:color="auto"/>
              <w:bottom w:val="single" w:sz="4"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2.83</w:t>
            </w:r>
          </w:p>
        </w:tc>
        <w:tc>
          <w:tcPr>
            <w:tcW w:w="1034" w:type="pct"/>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2.4</w:t>
            </w:r>
          </w:p>
        </w:tc>
      </w:tr>
      <w:tr w:rsidR="00437288" w:rsidRPr="00437288" w:rsidTr="002634E6">
        <w:trPr>
          <w:trHeight w:val="324"/>
        </w:trPr>
        <w:tc>
          <w:tcPr>
            <w:tcW w:w="1667" w:type="pct"/>
            <w:vMerge/>
            <w:tcBorders>
              <w:left w:val="single" w:sz="8"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1265" w:type="pct"/>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支护品加工</w:t>
            </w:r>
          </w:p>
        </w:tc>
        <w:tc>
          <w:tcPr>
            <w:tcW w:w="1034" w:type="pct"/>
            <w:tcBorders>
              <w:top w:val="single" w:sz="4" w:space="0" w:color="auto"/>
              <w:left w:val="single" w:sz="4" w:space="0" w:color="auto"/>
              <w:bottom w:val="single" w:sz="4"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0</w:t>
            </w:r>
          </w:p>
        </w:tc>
        <w:tc>
          <w:tcPr>
            <w:tcW w:w="1034" w:type="pct"/>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50</w:t>
            </w:r>
          </w:p>
        </w:tc>
      </w:tr>
      <w:tr w:rsidR="00437288" w:rsidRPr="00437288" w:rsidTr="002634E6">
        <w:trPr>
          <w:trHeight w:val="470"/>
        </w:trPr>
        <w:tc>
          <w:tcPr>
            <w:tcW w:w="1667" w:type="pct"/>
            <w:vMerge/>
            <w:tcBorders>
              <w:left w:val="single" w:sz="8"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1265" w:type="pct"/>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设备维修</w:t>
            </w:r>
          </w:p>
        </w:tc>
        <w:tc>
          <w:tcPr>
            <w:tcW w:w="1034" w:type="pct"/>
            <w:tcBorders>
              <w:top w:val="single" w:sz="4" w:space="0" w:color="auto"/>
              <w:left w:val="single" w:sz="4" w:space="0" w:color="auto"/>
              <w:bottom w:val="single" w:sz="4"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0</w:t>
            </w:r>
          </w:p>
        </w:tc>
        <w:tc>
          <w:tcPr>
            <w:tcW w:w="1034" w:type="pct"/>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300</w:t>
            </w:r>
          </w:p>
        </w:tc>
      </w:tr>
      <w:tr w:rsidR="00437288" w:rsidRPr="00437288" w:rsidTr="002634E6">
        <w:trPr>
          <w:trHeight w:val="285"/>
        </w:trPr>
        <w:tc>
          <w:tcPr>
            <w:tcW w:w="1667" w:type="pct"/>
            <w:vMerge w:val="restart"/>
            <w:tcBorders>
              <w:top w:val="nil"/>
              <w:left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陕西金源招贤矿业有限公司</w:t>
            </w:r>
          </w:p>
        </w:tc>
        <w:tc>
          <w:tcPr>
            <w:tcW w:w="1265"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设备租赁</w:t>
            </w:r>
          </w:p>
        </w:tc>
        <w:tc>
          <w:tcPr>
            <w:tcW w:w="1034" w:type="pct"/>
            <w:tcBorders>
              <w:top w:val="single" w:sz="8" w:space="0" w:color="auto"/>
              <w:left w:val="single" w:sz="4" w:space="0" w:color="auto"/>
              <w:bottom w:val="single" w:sz="8"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62.89</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166.03</w:t>
            </w:r>
          </w:p>
        </w:tc>
      </w:tr>
      <w:tr w:rsidR="00437288" w:rsidRPr="00437288" w:rsidTr="002634E6">
        <w:trPr>
          <w:trHeight w:val="285"/>
        </w:trPr>
        <w:tc>
          <w:tcPr>
            <w:tcW w:w="1667" w:type="pct"/>
            <w:vMerge/>
            <w:tcBorders>
              <w:left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1265"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煤炭筛分洗选</w:t>
            </w:r>
          </w:p>
        </w:tc>
        <w:tc>
          <w:tcPr>
            <w:tcW w:w="1034" w:type="pct"/>
            <w:tcBorders>
              <w:top w:val="single" w:sz="8" w:space="0" w:color="auto"/>
              <w:left w:val="single" w:sz="4" w:space="0" w:color="auto"/>
              <w:bottom w:val="single" w:sz="8"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2102.29</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2176.8</w:t>
            </w:r>
          </w:p>
        </w:tc>
      </w:tr>
      <w:tr w:rsidR="00437288" w:rsidRPr="00437288" w:rsidTr="002634E6">
        <w:trPr>
          <w:trHeight w:val="1009"/>
        </w:trPr>
        <w:tc>
          <w:tcPr>
            <w:tcW w:w="1667" w:type="pct"/>
            <w:vMerge/>
            <w:tcBorders>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1265"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皮带机、刮板机及配件加工</w:t>
            </w:r>
          </w:p>
        </w:tc>
        <w:tc>
          <w:tcPr>
            <w:tcW w:w="1034" w:type="pct"/>
            <w:tcBorders>
              <w:top w:val="single" w:sz="8" w:space="0" w:color="auto"/>
              <w:left w:val="single" w:sz="4" w:space="0" w:color="auto"/>
              <w:bottom w:val="single" w:sz="8"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0</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100</w:t>
            </w:r>
          </w:p>
        </w:tc>
      </w:tr>
      <w:tr w:rsidR="00437288" w:rsidRPr="00437288" w:rsidTr="002634E6">
        <w:trPr>
          <w:trHeight w:val="285"/>
        </w:trPr>
        <w:tc>
          <w:tcPr>
            <w:tcW w:w="1667" w:type="pct"/>
            <w:vMerge w:val="restart"/>
            <w:tcBorders>
              <w:top w:val="nil"/>
              <w:left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中</w:t>
            </w:r>
            <w:proofErr w:type="gramStart"/>
            <w:r w:rsidRPr="00437288">
              <w:rPr>
                <w:rFonts w:asciiTheme="minorEastAsia" w:eastAsiaTheme="minorEastAsia" w:hAnsiTheme="minorEastAsia" w:cs="宋体" w:hint="eastAsia"/>
                <w:kern w:val="0"/>
                <w:sz w:val="28"/>
                <w:szCs w:val="28"/>
              </w:rPr>
              <w:t>安联合</w:t>
            </w:r>
            <w:proofErr w:type="gramEnd"/>
            <w:r w:rsidRPr="00437288">
              <w:rPr>
                <w:rFonts w:asciiTheme="minorEastAsia" w:eastAsiaTheme="minorEastAsia" w:hAnsiTheme="minorEastAsia" w:cs="宋体" w:hint="eastAsia"/>
                <w:kern w:val="0"/>
                <w:sz w:val="28"/>
                <w:szCs w:val="28"/>
              </w:rPr>
              <w:t>煤化有限责</w:t>
            </w:r>
            <w:r w:rsidRPr="00437288">
              <w:rPr>
                <w:rFonts w:asciiTheme="minorEastAsia" w:eastAsiaTheme="minorEastAsia" w:hAnsiTheme="minorEastAsia" w:cs="宋体" w:hint="eastAsia"/>
                <w:kern w:val="0"/>
                <w:sz w:val="28"/>
                <w:szCs w:val="28"/>
              </w:rPr>
              <w:lastRenderedPageBreak/>
              <w:t>任公司</w:t>
            </w:r>
          </w:p>
        </w:tc>
        <w:tc>
          <w:tcPr>
            <w:tcW w:w="1265"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lastRenderedPageBreak/>
              <w:t>设备租赁</w:t>
            </w:r>
          </w:p>
        </w:tc>
        <w:tc>
          <w:tcPr>
            <w:tcW w:w="1034" w:type="pct"/>
            <w:tcBorders>
              <w:top w:val="single" w:sz="8" w:space="0" w:color="auto"/>
              <w:left w:val="single" w:sz="4" w:space="0" w:color="auto"/>
              <w:bottom w:val="single" w:sz="8" w:space="0" w:color="auto"/>
              <w:right w:val="single" w:sz="4" w:space="0" w:color="auto"/>
            </w:tcBorders>
          </w:tcPr>
          <w:p w:rsidR="00437288" w:rsidRPr="00437288" w:rsidRDefault="00437288" w:rsidP="002634E6">
            <w:pPr>
              <w:spacing w:line="460" w:lineRule="exact"/>
              <w:ind w:right="150"/>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993.67</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1025.51</w:t>
            </w:r>
          </w:p>
        </w:tc>
      </w:tr>
      <w:tr w:rsidR="00437288" w:rsidRPr="00437288" w:rsidTr="002634E6">
        <w:trPr>
          <w:trHeight w:val="707"/>
        </w:trPr>
        <w:tc>
          <w:tcPr>
            <w:tcW w:w="1667" w:type="pct"/>
            <w:vMerge/>
            <w:tcBorders>
              <w:left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1265"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配件加工及中小维修</w:t>
            </w:r>
          </w:p>
        </w:tc>
        <w:tc>
          <w:tcPr>
            <w:tcW w:w="1034" w:type="pct"/>
            <w:tcBorders>
              <w:top w:val="single" w:sz="8" w:space="0" w:color="auto"/>
              <w:left w:val="single" w:sz="4" w:space="0" w:color="auto"/>
              <w:bottom w:val="single" w:sz="8"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125.83</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1300</w:t>
            </w:r>
          </w:p>
        </w:tc>
      </w:tr>
      <w:tr w:rsidR="00437288" w:rsidRPr="00437288" w:rsidTr="002634E6">
        <w:trPr>
          <w:trHeight w:val="285"/>
        </w:trPr>
        <w:tc>
          <w:tcPr>
            <w:tcW w:w="1667" w:type="pct"/>
            <w:vMerge/>
            <w:tcBorders>
              <w:left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1265"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设备维修</w:t>
            </w:r>
          </w:p>
        </w:tc>
        <w:tc>
          <w:tcPr>
            <w:tcW w:w="1034" w:type="pct"/>
            <w:tcBorders>
              <w:top w:val="single" w:sz="8" w:space="0" w:color="auto"/>
              <w:left w:val="single" w:sz="4" w:space="0" w:color="auto"/>
              <w:bottom w:val="single" w:sz="8"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1387.58</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1660</w:t>
            </w:r>
          </w:p>
        </w:tc>
      </w:tr>
      <w:tr w:rsidR="00437288" w:rsidRPr="00437288" w:rsidTr="002634E6">
        <w:trPr>
          <w:trHeight w:val="285"/>
        </w:trPr>
        <w:tc>
          <w:tcPr>
            <w:tcW w:w="1667" w:type="pct"/>
            <w:vMerge/>
            <w:tcBorders>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1265"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运输服务</w:t>
            </w:r>
          </w:p>
        </w:tc>
        <w:tc>
          <w:tcPr>
            <w:tcW w:w="1034" w:type="pct"/>
            <w:tcBorders>
              <w:top w:val="single" w:sz="8" w:space="0" w:color="auto"/>
              <w:left w:val="single" w:sz="4" w:space="0" w:color="auto"/>
              <w:bottom w:val="single" w:sz="8"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49.72</w:t>
            </w:r>
          </w:p>
        </w:tc>
        <w:tc>
          <w:tcPr>
            <w:tcW w:w="1034" w:type="pct"/>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0</w:t>
            </w:r>
          </w:p>
        </w:tc>
      </w:tr>
      <w:tr w:rsidR="00437288" w:rsidRPr="00437288" w:rsidTr="002634E6">
        <w:trPr>
          <w:trHeight w:val="374"/>
        </w:trPr>
        <w:tc>
          <w:tcPr>
            <w:tcW w:w="1667" w:type="pct"/>
            <w:tcBorders>
              <w:top w:val="single" w:sz="4" w:space="0" w:color="auto"/>
              <w:left w:val="single" w:sz="8" w:space="0" w:color="auto"/>
              <w:bottom w:val="single" w:sz="8" w:space="0" w:color="auto"/>
              <w:right w:val="single" w:sz="8" w:space="0" w:color="auto"/>
            </w:tcBorders>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合计</w:t>
            </w:r>
          </w:p>
        </w:tc>
        <w:tc>
          <w:tcPr>
            <w:tcW w:w="1265" w:type="pct"/>
            <w:tcBorders>
              <w:top w:val="nil"/>
              <w:left w:val="nil"/>
              <w:bottom w:val="single" w:sz="8" w:space="0" w:color="auto"/>
              <w:right w:val="single" w:sz="8" w:space="0" w:color="auto"/>
            </w:tcBorders>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 xml:space="preserve">　</w:t>
            </w:r>
          </w:p>
        </w:tc>
        <w:tc>
          <w:tcPr>
            <w:tcW w:w="1034" w:type="pct"/>
            <w:tcBorders>
              <w:top w:val="nil"/>
              <w:left w:val="single" w:sz="4" w:space="0" w:color="auto"/>
              <w:bottom w:val="single" w:sz="8" w:space="0" w:color="auto"/>
              <w:right w:val="single" w:sz="4" w:space="0" w:color="auto"/>
            </w:tcBorders>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9645.79</w:t>
            </w:r>
          </w:p>
        </w:tc>
        <w:tc>
          <w:tcPr>
            <w:tcW w:w="1034" w:type="pct"/>
            <w:tcBorders>
              <w:top w:val="nil"/>
              <w:left w:val="single" w:sz="4" w:space="0" w:color="auto"/>
              <w:bottom w:val="single" w:sz="8"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12685.58</w:t>
            </w:r>
          </w:p>
        </w:tc>
      </w:tr>
    </w:tbl>
    <w:p w:rsidR="00437288" w:rsidRPr="00437288" w:rsidRDefault="00437288" w:rsidP="00437288">
      <w:pPr>
        <w:widowControl/>
        <w:spacing w:line="560" w:lineRule="exact"/>
        <w:ind w:left="1" w:firstLineChars="200" w:firstLine="560"/>
        <w:jc w:val="left"/>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公司2022年度日常关联交易实际发生14862.02万元，比预计金额18113.10万元少3251.08万元。</w:t>
      </w:r>
    </w:p>
    <w:p w:rsidR="00437288" w:rsidRPr="00437288" w:rsidRDefault="00437288" w:rsidP="00437288">
      <w:pPr>
        <w:widowControl/>
        <w:spacing w:line="560" w:lineRule="exact"/>
        <w:ind w:firstLineChars="200" w:firstLine="562"/>
        <w:jc w:val="left"/>
        <w:rPr>
          <w:rFonts w:asciiTheme="minorEastAsia" w:eastAsiaTheme="minorEastAsia" w:hAnsiTheme="minorEastAsia"/>
          <w:b/>
          <w:sz w:val="28"/>
          <w:szCs w:val="28"/>
        </w:rPr>
      </w:pPr>
      <w:r w:rsidRPr="00437288">
        <w:rPr>
          <w:rFonts w:asciiTheme="minorEastAsia" w:eastAsiaTheme="minorEastAsia" w:hAnsiTheme="minorEastAsia" w:hint="eastAsia"/>
          <w:b/>
          <w:sz w:val="28"/>
          <w:szCs w:val="28"/>
        </w:rPr>
        <w:t>二、2023年度公司日常关联交易预计情况</w:t>
      </w:r>
    </w:p>
    <w:p w:rsidR="00437288" w:rsidRPr="00437288" w:rsidRDefault="00437288" w:rsidP="00437288">
      <w:pPr>
        <w:widowControl/>
        <w:spacing w:line="560" w:lineRule="exact"/>
        <w:ind w:firstLineChars="200" w:firstLine="560"/>
        <w:jc w:val="left"/>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公司根据日常经营业务开展所需，以维护中小股东权益，保障上市公司利益为原则，坚持市场化定价原则，对2023年度日常关联交易项目和金额进行合理预计。</w:t>
      </w:r>
    </w:p>
    <w:p w:rsidR="00437288" w:rsidRPr="00437288" w:rsidRDefault="00437288" w:rsidP="00437288">
      <w:pPr>
        <w:spacing w:line="560" w:lineRule="exact"/>
        <w:ind w:firstLineChars="200" w:firstLine="56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 xml:space="preserve">1.采购商品/接受劳务情况表  </w:t>
      </w:r>
    </w:p>
    <w:tbl>
      <w:tblPr>
        <w:tblW w:w="9073" w:type="dxa"/>
        <w:tblInd w:w="-176" w:type="dxa"/>
        <w:tblLook w:val="04A0" w:firstRow="1" w:lastRow="0" w:firstColumn="1" w:lastColumn="0" w:noHBand="0" w:noVBand="1"/>
      </w:tblPr>
      <w:tblGrid>
        <w:gridCol w:w="4395"/>
        <w:gridCol w:w="2410"/>
        <w:gridCol w:w="2268"/>
      </w:tblGrid>
      <w:tr w:rsidR="00437288" w:rsidRPr="00437288" w:rsidTr="002634E6">
        <w:trPr>
          <w:trHeight w:val="285"/>
        </w:trPr>
        <w:tc>
          <w:tcPr>
            <w:tcW w:w="4395" w:type="dxa"/>
            <w:tcBorders>
              <w:top w:val="single" w:sz="8" w:space="0" w:color="auto"/>
              <w:left w:val="single" w:sz="8" w:space="0" w:color="auto"/>
              <w:bottom w:val="single" w:sz="8" w:space="0" w:color="auto"/>
              <w:right w:val="single" w:sz="8" w:space="0" w:color="auto"/>
            </w:tcBorders>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关联方</w:t>
            </w:r>
          </w:p>
        </w:tc>
        <w:tc>
          <w:tcPr>
            <w:tcW w:w="2410" w:type="dxa"/>
            <w:tcBorders>
              <w:top w:val="single" w:sz="8" w:space="0" w:color="auto"/>
              <w:left w:val="nil"/>
              <w:bottom w:val="single" w:sz="8" w:space="0" w:color="auto"/>
              <w:right w:val="single" w:sz="8" w:space="0" w:color="auto"/>
            </w:tcBorders>
            <w:vAlign w:val="center"/>
            <w:hideMark/>
          </w:tcPr>
          <w:p w:rsidR="00437288" w:rsidRPr="00437288" w:rsidRDefault="00437288" w:rsidP="006236FB">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关联交易内容</w:t>
            </w:r>
            <w:bookmarkStart w:id="0" w:name="_GoBack"/>
            <w:bookmarkEnd w:id="0"/>
          </w:p>
        </w:tc>
        <w:tc>
          <w:tcPr>
            <w:tcW w:w="2268" w:type="dxa"/>
            <w:tcBorders>
              <w:top w:val="single" w:sz="8" w:space="0" w:color="auto"/>
              <w:left w:val="single" w:sz="4" w:space="0" w:color="auto"/>
              <w:bottom w:val="single" w:sz="8" w:space="0" w:color="auto"/>
              <w:right w:val="single" w:sz="8" w:space="0" w:color="auto"/>
            </w:tcBorders>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预计发生金额（万元）</w:t>
            </w:r>
          </w:p>
        </w:tc>
      </w:tr>
      <w:tr w:rsidR="00437288" w:rsidRPr="00437288" w:rsidTr="002634E6">
        <w:trPr>
          <w:trHeight w:val="285"/>
        </w:trPr>
        <w:tc>
          <w:tcPr>
            <w:tcW w:w="4395" w:type="dxa"/>
            <w:tcBorders>
              <w:top w:val="nil"/>
              <w:left w:val="single" w:sz="8" w:space="0" w:color="auto"/>
              <w:bottom w:val="single" w:sz="4"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江苏华江海运有限公司</w:t>
            </w:r>
          </w:p>
        </w:tc>
        <w:tc>
          <w:tcPr>
            <w:tcW w:w="2410" w:type="dxa"/>
            <w:tcBorders>
              <w:top w:val="nil"/>
              <w:left w:val="nil"/>
              <w:bottom w:val="single" w:sz="4" w:space="0" w:color="auto"/>
              <w:right w:val="single" w:sz="8"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运输服务</w:t>
            </w:r>
          </w:p>
        </w:tc>
        <w:tc>
          <w:tcPr>
            <w:tcW w:w="2268" w:type="dxa"/>
            <w:tcBorders>
              <w:top w:val="nil"/>
              <w:left w:val="single" w:sz="4" w:space="0" w:color="auto"/>
              <w:bottom w:val="single" w:sz="4" w:space="0" w:color="auto"/>
              <w:right w:val="single" w:sz="8"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700</w:t>
            </w:r>
          </w:p>
        </w:tc>
      </w:tr>
      <w:tr w:rsidR="00437288" w:rsidRPr="00437288" w:rsidTr="002634E6">
        <w:trPr>
          <w:trHeight w:val="357"/>
        </w:trPr>
        <w:tc>
          <w:tcPr>
            <w:tcW w:w="4395"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安徽省皖北煤电</w:t>
            </w:r>
            <w:proofErr w:type="gramStart"/>
            <w:r w:rsidRPr="00437288">
              <w:rPr>
                <w:rFonts w:asciiTheme="minorEastAsia" w:eastAsiaTheme="minorEastAsia" w:hAnsiTheme="minorEastAsia" w:cs="宋体" w:hint="eastAsia"/>
                <w:kern w:val="0"/>
                <w:sz w:val="28"/>
                <w:szCs w:val="28"/>
              </w:rPr>
              <w:t>集团馨苑建筑工程</w:t>
            </w:r>
            <w:proofErr w:type="gramEnd"/>
            <w:r w:rsidRPr="00437288">
              <w:rPr>
                <w:rFonts w:asciiTheme="minorEastAsia" w:eastAsiaTheme="minorEastAsia" w:hAnsiTheme="minorEastAsia" w:cs="宋体" w:hint="eastAsia"/>
                <w:kern w:val="0"/>
                <w:sz w:val="28"/>
                <w:szCs w:val="28"/>
              </w:rPr>
              <w:t>有限公司</w:t>
            </w:r>
          </w:p>
        </w:tc>
        <w:tc>
          <w:tcPr>
            <w:tcW w:w="2410"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lef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购买劳务</w:t>
            </w:r>
          </w:p>
        </w:tc>
        <w:tc>
          <w:tcPr>
            <w:tcW w:w="2268"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3415</w:t>
            </w:r>
          </w:p>
        </w:tc>
      </w:tr>
      <w:tr w:rsidR="00437288" w:rsidRPr="00437288" w:rsidTr="002634E6">
        <w:trPr>
          <w:trHeight w:val="285"/>
        </w:trPr>
        <w:tc>
          <w:tcPr>
            <w:tcW w:w="4395"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宁波大</w:t>
            </w:r>
            <w:proofErr w:type="gramStart"/>
            <w:r w:rsidRPr="00437288">
              <w:rPr>
                <w:rFonts w:asciiTheme="minorEastAsia" w:eastAsiaTheme="minorEastAsia" w:hAnsiTheme="minorEastAsia" w:cs="宋体" w:hint="eastAsia"/>
                <w:kern w:val="0"/>
                <w:sz w:val="28"/>
                <w:szCs w:val="28"/>
              </w:rPr>
              <w:t>榭皖煤</w:t>
            </w:r>
            <w:proofErr w:type="gramEnd"/>
            <w:r w:rsidRPr="00437288">
              <w:rPr>
                <w:rFonts w:asciiTheme="minorEastAsia" w:eastAsiaTheme="minorEastAsia" w:hAnsiTheme="minorEastAsia" w:cs="宋体" w:hint="eastAsia"/>
                <w:kern w:val="0"/>
                <w:sz w:val="28"/>
                <w:szCs w:val="28"/>
              </w:rPr>
              <w:t>能源发展有限公司</w:t>
            </w:r>
          </w:p>
        </w:tc>
        <w:tc>
          <w:tcPr>
            <w:tcW w:w="2410"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widowControl/>
              <w:spacing w:line="460" w:lineRule="exact"/>
              <w:jc w:val="lef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购买商品</w:t>
            </w:r>
          </w:p>
        </w:tc>
        <w:tc>
          <w:tcPr>
            <w:tcW w:w="2268"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47500</w:t>
            </w:r>
          </w:p>
        </w:tc>
      </w:tr>
      <w:tr w:rsidR="00437288" w:rsidRPr="00437288" w:rsidTr="002634E6">
        <w:trPr>
          <w:trHeight w:val="285"/>
        </w:trPr>
        <w:tc>
          <w:tcPr>
            <w:tcW w:w="4395"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安徽新淮化工工程有限责任公司</w:t>
            </w:r>
          </w:p>
        </w:tc>
        <w:tc>
          <w:tcPr>
            <w:tcW w:w="2410"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widowControl/>
              <w:spacing w:line="460" w:lineRule="exact"/>
              <w:jc w:val="lef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购买劳务</w:t>
            </w:r>
          </w:p>
        </w:tc>
        <w:tc>
          <w:tcPr>
            <w:tcW w:w="2268"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64.06</w:t>
            </w:r>
          </w:p>
        </w:tc>
      </w:tr>
      <w:tr w:rsidR="00437288" w:rsidRPr="00437288" w:rsidTr="002634E6">
        <w:trPr>
          <w:trHeight w:val="285"/>
        </w:trPr>
        <w:tc>
          <w:tcPr>
            <w:tcW w:w="4395" w:type="dxa"/>
            <w:tcBorders>
              <w:top w:val="nil"/>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中</w:t>
            </w:r>
            <w:proofErr w:type="gramStart"/>
            <w:r w:rsidRPr="00437288">
              <w:rPr>
                <w:rFonts w:asciiTheme="minorEastAsia" w:eastAsiaTheme="minorEastAsia" w:hAnsiTheme="minorEastAsia" w:cs="宋体" w:hint="eastAsia"/>
                <w:kern w:val="0"/>
                <w:sz w:val="28"/>
                <w:szCs w:val="28"/>
              </w:rPr>
              <w:t>安联合</w:t>
            </w:r>
            <w:proofErr w:type="gramEnd"/>
            <w:r w:rsidRPr="00437288">
              <w:rPr>
                <w:rFonts w:asciiTheme="minorEastAsia" w:eastAsiaTheme="minorEastAsia" w:hAnsiTheme="minorEastAsia" w:cs="宋体" w:hint="eastAsia"/>
                <w:kern w:val="0"/>
                <w:sz w:val="28"/>
                <w:szCs w:val="28"/>
              </w:rPr>
              <w:t>煤化有限责任公司</w:t>
            </w:r>
          </w:p>
        </w:tc>
        <w:tc>
          <w:tcPr>
            <w:tcW w:w="2410"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widowControl/>
              <w:spacing w:line="460" w:lineRule="exact"/>
              <w:jc w:val="lef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设备租赁</w:t>
            </w:r>
          </w:p>
        </w:tc>
        <w:tc>
          <w:tcPr>
            <w:tcW w:w="2268"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121.66</w:t>
            </w:r>
          </w:p>
        </w:tc>
      </w:tr>
      <w:tr w:rsidR="00437288" w:rsidRPr="00437288" w:rsidTr="002634E6">
        <w:trPr>
          <w:trHeight w:val="376"/>
        </w:trPr>
        <w:tc>
          <w:tcPr>
            <w:tcW w:w="4395"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合计</w:t>
            </w:r>
          </w:p>
        </w:tc>
        <w:tc>
          <w:tcPr>
            <w:tcW w:w="2410"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widowControl/>
              <w:spacing w:line="460" w:lineRule="exact"/>
              <w:jc w:val="left"/>
              <w:rPr>
                <w:rFonts w:asciiTheme="minorEastAsia" w:eastAsiaTheme="minorEastAsia" w:hAnsiTheme="minorEastAsia" w:cstheme="minorBid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51800.72</w:t>
            </w:r>
          </w:p>
        </w:tc>
      </w:tr>
    </w:tbl>
    <w:p w:rsidR="00437288" w:rsidRPr="00437288" w:rsidRDefault="00437288" w:rsidP="00437288">
      <w:pPr>
        <w:widowControl/>
        <w:spacing w:line="560" w:lineRule="exact"/>
        <w:ind w:firstLineChars="200" w:firstLine="560"/>
        <w:jc w:val="left"/>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2.出售商品/提供劳务情况表</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119"/>
        <w:gridCol w:w="2551"/>
      </w:tblGrid>
      <w:tr w:rsidR="00437288" w:rsidRPr="00437288" w:rsidTr="002634E6">
        <w:trPr>
          <w:trHeight w:val="285"/>
        </w:trPr>
        <w:tc>
          <w:tcPr>
            <w:tcW w:w="4111" w:type="dxa"/>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关联方</w:t>
            </w:r>
          </w:p>
        </w:tc>
        <w:tc>
          <w:tcPr>
            <w:tcW w:w="3119" w:type="dxa"/>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关联交易内容</w:t>
            </w:r>
          </w:p>
        </w:tc>
        <w:tc>
          <w:tcPr>
            <w:tcW w:w="2551" w:type="dxa"/>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预计发生金额（万元）</w:t>
            </w:r>
          </w:p>
        </w:tc>
      </w:tr>
      <w:tr w:rsidR="00437288" w:rsidRPr="00437288" w:rsidTr="002634E6">
        <w:trPr>
          <w:trHeight w:val="357"/>
        </w:trPr>
        <w:tc>
          <w:tcPr>
            <w:tcW w:w="4111" w:type="dxa"/>
            <w:vMerge w:val="restart"/>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安徽皖煤物资贸易有限责任公司</w:t>
            </w: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皮带机、刮板机及配件加工</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500</w:t>
            </w:r>
          </w:p>
        </w:tc>
      </w:tr>
      <w:tr w:rsidR="00437288" w:rsidRPr="00437288" w:rsidTr="002634E6">
        <w:trPr>
          <w:trHeight w:val="357"/>
        </w:trPr>
        <w:tc>
          <w:tcPr>
            <w:tcW w:w="4111" w:type="dxa"/>
            <w:vMerge/>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销售商品（木材）</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150</w:t>
            </w:r>
          </w:p>
        </w:tc>
      </w:tr>
      <w:tr w:rsidR="00437288" w:rsidRPr="00437288" w:rsidTr="002634E6">
        <w:trPr>
          <w:trHeight w:val="367"/>
        </w:trPr>
        <w:tc>
          <w:tcPr>
            <w:tcW w:w="4111" w:type="dxa"/>
            <w:vMerge/>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销售矿用物资</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500</w:t>
            </w:r>
          </w:p>
        </w:tc>
      </w:tr>
      <w:tr w:rsidR="00437288" w:rsidRPr="00437288" w:rsidTr="002634E6">
        <w:trPr>
          <w:trHeight w:val="285"/>
        </w:trPr>
        <w:tc>
          <w:tcPr>
            <w:tcW w:w="4111" w:type="dxa"/>
            <w:vMerge w:val="restart"/>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lastRenderedPageBreak/>
              <w:t>安徽省皖北煤电集团临汾天</w:t>
            </w:r>
            <w:proofErr w:type="gramStart"/>
            <w:r w:rsidRPr="00437288">
              <w:rPr>
                <w:rFonts w:asciiTheme="minorEastAsia" w:eastAsiaTheme="minorEastAsia" w:hAnsiTheme="minorEastAsia" w:cs="宋体" w:hint="eastAsia"/>
                <w:kern w:val="0"/>
                <w:sz w:val="28"/>
                <w:szCs w:val="28"/>
              </w:rPr>
              <w:t>煜</w:t>
            </w:r>
            <w:proofErr w:type="gramEnd"/>
            <w:r w:rsidRPr="00437288">
              <w:rPr>
                <w:rFonts w:asciiTheme="minorEastAsia" w:eastAsiaTheme="minorEastAsia" w:hAnsiTheme="minorEastAsia" w:cs="宋体" w:hint="eastAsia"/>
                <w:kern w:val="0"/>
                <w:sz w:val="28"/>
                <w:szCs w:val="28"/>
              </w:rPr>
              <w:t>恒晋煤业有限责任公司</w:t>
            </w: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皮带机、刮板机及配件加工</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200</w:t>
            </w:r>
          </w:p>
        </w:tc>
      </w:tr>
      <w:tr w:rsidR="00437288" w:rsidRPr="00437288" w:rsidTr="002634E6">
        <w:trPr>
          <w:trHeight w:val="947"/>
        </w:trPr>
        <w:tc>
          <w:tcPr>
            <w:tcW w:w="4111" w:type="dxa"/>
            <w:vMerge/>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设备租赁</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143.83</w:t>
            </w:r>
          </w:p>
        </w:tc>
      </w:tr>
      <w:tr w:rsidR="00437288" w:rsidRPr="00437288" w:rsidTr="002634E6">
        <w:trPr>
          <w:trHeight w:val="285"/>
        </w:trPr>
        <w:tc>
          <w:tcPr>
            <w:tcW w:w="4111" w:type="dxa"/>
            <w:vMerge w:val="restart"/>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安徽省皖北煤电集团临汾天</w:t>
            </w:r>
            <w:proofErr w:type="gramStart"/>
            <w:r w:rsidRPr="00437288">
              <w:rPr>
                <w:rFonts w:asciiTheme="minorEastAsia" w:eastAsiaTheme="minorEastAsia" w:hAnsiTheme="minorEastAsia" w:cs="宋体" w:hint="eastAsia"/>
                <w:kern w:val="0"/>
                <w:sz w:val="28"/>
                <w:szCs w:val="28"/>
              </w:rPr>
              <w:t>煜</w:t>
            </w:r>
            <w:proofErr w:type="gramEnd"/>
            <w:r w:rsidRPr="00437288">
              <w:rPr>
                <w:rFonts w:asciiTheme="minorEastAsia" w:eastAsiaTheme="minorEastAsia" w:hAnsiTheme="minorEastAsia" w:cs="宋体" w:hint="eastAsia"/>
                <w:kern w:val="0"/>
                <w:sz w:val="28"/>
                <w:szCs w:val="28"/>
              </w:rPr>
              <w:t>恒昇</w:t>
            </w:r>
            <w:r w:rsidRPr="00437288">
              <w:rPr>
                <w:rFonts w:asciiTheme="minorEastAsia" w:eastAsiaTheme="minorEastAsia" w:hAnsiTheme="minorEastAsia" w:cs="仿宋_GB2312" w:hint="eastAsia"/>
                <w:kern w:val="0"/>
                <w:sz w:val="28"/>
                <w:szCs w:val="28"/>
              </w:rPr>
              <w:t>煤业有限责任公司</w:t>
            </w: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综采设备维修</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1300</w:t>
            </w:r>
          </w:p>
        </w:tc>
      </w:tr>
      <w:tr w:rsidR="00437288" w:rsidRPr="00437288" w:rsidTr="002634E6">
        <w:trPr>
          <w:trHeight w:val="273"/>
        </w:trPr>
        <w:tc>
          <w:tcPr>
            <w:tcW w:w="4111" w:type="dxa"/>
            <w:vMerge/>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皮带机、刮板机及配件加工</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300</w:t>
            </w:r>
          </w:p>
        </w:tc>
      </w:tr>
      <w:tr w:rsidR="00437288" w:rsidRPr="00437288" w:rsidTr="002634E6">
        <w:trPr>
          <w:trHeight w:val="273"/>
        </w:trPr>
        <w:tc>
          <w:tcPr>
            <w:tcW w:w="4111" w:type="dxa"/>
            <w:vMerge/>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设备租赁</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41.12</w:t>
            </w:r>
          </w:p>
        </w:tc>
      </w:tr>
      <w:tr w:rsidR="00437288" w:rsidRPr="00437288" w:rsidTr="002634E6">
        <w:trPr>
          <w:trHeight w:val="285"/>
        </w:trPr>
        <w:tc>
          <w:tcPr>
            <w:tcW w:w="4111" w:type="dxa"/>
            <w:vMerge w:val="restart"/>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内蒙古智能煤炭有限责任公司</w:t>
            </w: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配件加工及中小修</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300</w:t>
            </w:r>
          </w:p>
        </w:tc>
      </w:tr>
      <w:tr w:rsidR="00437288" w:rsidRPr="00437288" w:rsidTr="002634E6">
        <w:trPr>
          <w:trHeight w:val="285"/>
        </w:trPr>
        <w:tc>
          <w:tcPr>
            <w:tcW w:w="4111" w:type="dxa"/>
            <w:vMerge/>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设备租赁</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154.55</w:t>
            </w:r>
          </w:p>
        </w:tc>
      </w:tr>
      <w:tr w:rsidR="00437288" w:rsidRPr="00437288" w:rsidTr="002634E6">
        <w:trPr>
          <w:trHeight w:val="324"/>
        </w:trPr>
        <w:tc>
          <w:tcPr>
            <w:tcW w:w="4111"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山西岚县昌恒煤焦有限公司</w:t>
            </w: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设备租赁</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58.39</w:t>
            </w:r>
          </w:p>
        </w:tc>
      </w:tr>
      <w:tr w:rsidR="00437288" w:rsidRPr="00437288" w:rsidTr="002634E6">
        <w:trPr>
          <w:trHeight w:val="285"/>
        </w:trPr>
        <w:tc>
          <w:tcPr>
            <w:tcW w:w="4111" w:type="dxa"/>
            <w:vMerge w:val="restart"/>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陕西金源招贤矿业有限公司</w:t>
            </w: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设备租赁</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233.81</w:t>
            </w:r>
          </w:p>
        </w:tc>
      </w:tr>
      <w:tr w:rsidR="00437288" w:rsidRPr="00437288" w:rsidTr="002634E6">
        <w:trPr>
          <w:trHeight w:val="285"/>
        </w:trPr>
        <w:tc>
          <w:tcPr>
            <w:tcW w:w="4111" w:type="dxa"/>
            <w:vMerge/>
            <w:vAlign w:val="center"/>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3119" w:type="dxa"/>
            <w:vAlign w:val="center"/>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配件加工及中小修</w:t>
            </w:r>
          </w:p>
        </w:tc>
        <w:tc>
          <w:tcPr>
            <w:tcW w:w="2551" w:type="dxa"/>
            <w:vAlign w:val="center"/>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1200</w:t>
            </w:r>
          </w:p>
        </w:tc>
      </w:tr>
      <w:tr w:rsidR="00437288" w:rsidRPr="00437288" w:rsidTr="002634E6">
        <w:trPr>
          <w:trHeight w:val="285"/>
        </w:trPr>
        <w:tc>
          <w:tcPr>
            <w:tcW w:w="4111" w:type="dxa"/>
            <w:vMerge/>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原煤筛分</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1033.2</w:t>
            </w:r>
          </w:p>
        </w:tc>
      </w:tr>
      <w:tr w:rsidR="00437288" w:rsidRPr="00437288" w:rsidTr="002634E6">
        <w:trPr>
          <w:trHeight w:val="1009"/>
        </w:trPr>
        <w:tc>
          <w:tcPr>
            <w:tcW w:w="4111" w:type="dxa"/>
            <w:vMerge/>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原煤入洗</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1183.6</w:t>
            </w:r>
          </w:p>
        </w:tc>
      </w:tr>
      <w:tr w:rsidR="00437288" w:rsidRPr="00437288" w:rsidTr="002634E6">
        <w:trPr>
          <w:trHeight w:val="285"/>
        </w:trPr>
        <w:tc>
          <w:tcPr>
            <w:tcW w:w="4111" w:type="dxa"/>
            <w:vMerge w:val="restart"/>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中</w:t>
            </w:r>
            <w:proofErr w:type="gramStart"/>
            <w:r w:rsidRPr="00437288">
              <w:rPr>
                <w:rFonts w:asciiTheme="minorEastAsia" w:eastAsiaTheme="minorEastAsia" w:hAnsiTheme="minorEastAsia" w:cs="宋体" w:hint="eastAsia"/>
                <w:kern w:val="0"/>
                <w:sz w:val="28"/>
                <w:szCs w:val="28"/>
              </w:rPr>
              <w:t>安联合</w:t>
            </w:r>
            <w:proofErr w:type="gramEnd"/>
            <w:r w:rsidRPr="00437288">
              <w:rPr>
                <w:rFonts w:asciiTheme="minorEastAsia" w:eastAsiaTheme="minorEastAsia" w:hAnsiTheme="minorEastAsia" w:cs="宋体" w:hint="eastAsia"/>
                <w:kern w:val="0"/>
                <w:sz w:val="28"/>
                <w:szCs w:val="28"/>
              </w:rPr>
              <w:t>煤化有限责任公司</w:t>
            </w: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配件加工及中小修</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1300</w:t>
            </w:r>
          </w:p>
        </w:tc>
      </w:tr>
      <w:tr w:rsidR="00437288" w:rsidRPr="00437288" w:rsidTr="002634E6">
        <w:trPr>
          <w:trHeight w:val="707"/>
        </w:trPr>
        <w:tc>
          <w:tcPr>
            <w:tcW w:w="4111" w:type="dxa"/>
            <w:vMerge/>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综采设备维修</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1400</w:t>
            </w:r>
          </w:p>
        </w:tc>
      </w:tr>
      <w:tr w:rsidR="00437288" w:rsidRPr="00437288" w:rsidTr="002634E6">
        <w:trPr>
          <w:trHeight w:val="285"/>
        </w:trPr>
        <w:tc>
          <w:tcPr>
            <w:tcW w:w="4111" w:type="dxa"/>
            <w:vMerge/>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工程车辆维修</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340</w:t>
            </w:r>
          </w:p>
        </w:tc>
      </w:tr>
      <w:tr w:rsidR="00437288" w:rsidRPr="00437288" w:rsidTr="002634E6">
        <w:trPr>
          <w:trHeight w:val="285"/>
        </w:trPr>
        <w:tc>
          <w:tcPr>
            <w:tcW w:w="4111" w:type="dxa"/>
            <w:vMerge/>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设备租赁</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1016.63</w:t>
            </w:r>
          </w:p>
        </w:tc>
      </w:tr>
      <w:tr w:rsidR="00437288" w:rsidRPr="00437288" w:rsidTr="002634E6">
        <w:trPr>
          <w:trHeight w:val="285"/>
        </w:trPr>
        <w:tc>
          <w:tcPr>
            <w:tcW w:w="4111" w:type="dxa"/>
            <w:vMerge/>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运输服务</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55</w:t>
            </w:r>
          </w:p>
        </w:tc>
      </w:tr>
      <w:tr w:rsidR="00437288" w:rsidRPr="00437288" w:rsidTr="002634E6">
        <w:trPr>
          <w:trHeight w:val="285"/>
        </w:trPr>
        <w:tc>
          <w:tcPr>
            <w:tcW w:w="4111" w:type="dxa"/>
            <w:vMerge/>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物探工程</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65.8</w:t>
            </w:r>
          </w:p>
        </w:tc>
      </w:tr>
      <w:tr w:rsidR="00437288" w:rsidRPr="00437288" w:rsidTr="002634E6">
        <w:trPr>
          <w:trHeight w:val="285"/>
        </w:trPr>
        <w:tc>
          <w:tcPr>
            <w:tcW w:w="4111"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安徽皖煤新能源发展有限责任公司</w:t>
            </w:r>
          </w:p>
        </w:tc>
        <w:tc>
          <w:tcPr>
            <w:tcW w:w="3119" w:type="dxa"/>
            <w:vAlign w:val="center"/>
            <w:hideMark/>
          </w:tcPr>
          <w:p w:rsidR="00437288" w:rsidRPr="00437288" w:rsidRDefault="00437288" w:rsidP="002634E6">
            <w:pPr>
              <w:spacing w:line="460" w:lineRule="exac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提供劳务(运输）</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435</w:t>
            </w:r>
          </w:p>
        </w:tc>
      </w:tr>
      <w:tr w:rsidR="00437288" w:rsidRPr="00437288" w:rsidTr="002634E6">
        <w:trPr>
          <w:trHeight w:val="374"/>
        </w:trPr>
        <w:tc>
          <w:tcPr>
            <w:tcW w:w="4111" w:type="dxa"/>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合计</w:t>
            </w:r>
          </w:p>
        </w:tc>
        <w:tc>
          <w:tcPr>
            <w:tcW w:w="3119" w:type="dxa"/>
            <w:vAlign w:val="center"/>
            <w:hideMark/>
          </w:tcPr>
          <w:p w:rsidR="00437288" w:rsidRPr="00437288" w:rsidRDefault="00437288" w:rsidP="002634E6">
            <w:pPr>
              <w:widowControl/>
              <w:spacing w:line="460" w:lineRule="exact"/>
              <w:jc w:val="center"/>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 xml:space="preserve">　</w:t>
            </w:r>
          </w:p>
        </w:tc>
        <w:tc>
          <w:tcPr>
            <w:tcW w:w="2551" w:type="dxa"/>
            <w:vAlign w:val="center"/>
            <w:hideMark/>
          </w:tcPr>
          <w:p w:rsidR="00437288" w:rsidRPr="00437288" w:rsidRDefault="00437288" w:rsidP="002634E6">
            <w:pPr>
              <w:spacing w:line="460" w:lineRule="exact"/>
              <w:jc w:val="right"/>
              <w:rPr>
                <w:rFonts w:asciiTheme="minorEastAsia" w:eastAsiaTheme="minorEastAsia" w:hAnsiTheme="minorEastAsia" w:cs="宋体"/>
                <w:kern w:val="0"/>
                <w:sz w:val="28"/>
                <w:szCs w:val="28"/>
              </w:rPr>
            </w:pPr>
            <w:r w:rsidRPr="00437288">
              <w:rPr>
                <w:rFonts w:asciiTheme="minorEastAsia" w:eastAsiaTheme="minorEastAsia" w:hAnsiTheme="minorEastAsia" w:cs="宋体" w:hint="eastAsia"/>
                <w:kern w:val="0"/>
                <w:sz w:val="28"/>
                <w:szCs w:val="28"/>
              </w:rPr>
              <w:t>11910.93</w:t>
            </w:r>
          </w:p>
        </w:tc>
      </w:tr>
    </w:tbl>
    <w:p w:rsidR="00437288" w:rsidRPr="00437288" w:rsidRDefault="00437288" w:rsidP="00437288">
      <w:pPr>
        <w:widowControl/>
        <w:spacing w:line="560" w:lineRule="exact"/>
        <w:ind w:firstLineChars="200" w:firstLine="562"/>
        <w:jc w:val="left"/>
        <w:rPr>
          <w:rFonts w:asciiTheme="minorEastAsia" w:eastAsiaTheme="minorEastAsia" w:hAnsiTheme="minorEastAsia"/>
          <w:b/>
          <w:sz w:val="28"/>
          <w:szCs w:val="28"/>
        </w:rPr>
      </w:pPr>
      <w:r w:rsidRPr="00437288">
        <w:rPr>
          <w:rFonts w:asciiTheme="minorEastAsia" w:eastAsiaTheme="minorEastAsia" w:hAnsiTheme="minorEastAsia" w:hint="eastAsia"/>
          <w:b/>
          <w:sz w:val="28"/>
          <w:szCs w:val="28"/>
        </w:rPr>
        <w:t>三、定价政策和定价依据</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1.公司与关联方产生的接受劳务、采购商品交易相关价格，参照了市场价格并不高于市场平均价格；与关联方产生的材料销售、煤泥</w:t>
      </w:r>
      <w:r w:rsidRPr="00437288">
        <w:rPr>
          <w:rFonts w:asciiTheme="minorEastAsia" w:eastAsiaTheme="minorEastAsia" w:hAnsiTheme="minorEastAsia" w:hint="eastAsia"/>
          <w:sz w:val="28"/>
          <w:szCs w:val="28"/>
        </w:rPr>
        <w:lastRenderedPageBreak/>
        <w:t>煤炭销售、向关联方提供的煤炭洗选服务参照了市场价格并不低于市场平均价格；公司向关联</w:t>
      </w:r>
      <w:proofErr w:type="gramStart"/>
      <w:r w:rsidRPr="00437288">
        <w:rPr>
          <w:rFonts w:asciiTheme="minorEastAsia" w:eastAsiaTheme="minorEastAsia" w:hAnsiTheme="minorEastAsia" w:hint="eastAsia"/>
          <w:sz w:val="28"/>
          <w:szCs w:val="28"/>
        </w:rPr>
        <w:t>方销售</w:t>
      </w:r>
      <w:proofErr w:type="gramEnd"/>
      <w:r w:rsidRPr="00437288">
        <w:rPr>
          <w:rFonts w:asciiTheme="minorEastAsia" w:eastAsiaTheme="minorEastAsia" w:hAnsiTheme="minorEastAsia" w:hint="eastAsia"/>
          <w:sz w:val="28"/>
          <w:szCs w:val="28"/>
        </w:rPr>
        <w:t>矿用设备、配件及相关加工维修服务为公司参与招投标取得，符合市场定价原则，有利于公司业务拓展和业绩提升；</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2.机械总厂矿用设备销售、维修及配件加工业务收费标准按中标合同价结算；</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3.租赁业务收费标准以内部租赁市场收费标准为依据，按市场价格（合同）结算。</w:t>
      </w:r>
    </w:p>
    <w:p w:rsidR="00437288" w:rsidRPr="00437288" w:rsidRDefault="00437288" w:rsidP="00437288">
      <w:pPr>
        <w:widowControl/>
        <w:spacing w:line="560" w:lineRule="exact"/>
        <w:ind w:firstLineChars="200" w:firstLine="562"/>
        <w:jc w:val="left"/>
        <w:rPr>
          <w:rFonts w:asciiTheme="minorEastAsia" w:eastAsiaTheme="minorEastAsia" w:hAnsiTheme="minorEastAsia"/>
          <w:b/>
          <w:sz w:val="28"/>
          <w:szCs w:val="28"/>
        </w:rPr>
      </w:pPr>
      <w:r w:rsidRPr="00437288">
        <w:rPr>
          <w:rFonts w:asciiTheme="minorEastAsia" w:eastAsiaTheme="minorEastAsia" w:hAnsiTheme="minorEastAsia" w:hint="eastAsia"/>
          <w:b/>
          <w:sz w:val="28"/>
          <w:szCs w:val="28"/>
        </w:rPr>
        <w:t>四、关联交易的目的以及对公司的影响</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1.交易的目的</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充分利用公司拥有的资源和优势，实现成本的持续降低，保证公司生产经营正常运行。</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2.对公司的影响</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由于相关关联交易均签订了相关协议，关联交易价格采取政府定价或市场价格、中标价格，定价公允且交易风险可控，不会损害公司利益和非关联股东的利益。</w:t>
      </w:r>
    </w:p>
    <w:p w:rsidR="00437288" w:rsidRPr="00437288" w:rsidRDefault="00437288" w:rsidP="00437288">
      <w:pPr>
        <w:widowControl/>
        <w:spacing w:line="560" w:lineRule="exact"/>
        <w:ind w:firstLineChars="200" w:firstLine="562"/>
        <w:jc w:val="left"/>
        <w:rPr>
          <w:rFonts w:asciiTheme="minorEastAsia" w:eastAsiaTheme="minorEastAsia" w:hAnsiTheme="minorEastAsia"/>
          <w:b/>
          <w:sz w:val="28"/>
          <w:szCs w:val="28"/>
        </w:rPr>
      </w:pPr>
      <w:r w:rsidRPr="00437288">
        <w:rPr>
          <w:rFonts w:asciiTheme="minorEastAsia" w:eastAsiaTheme="minorEastAsia" w:hAnsiTheme="minorEastAsia" w:hint="eastAsia"/>
          <w:b/>
          <w:sz w:val="28"/>
          <w:szCs w:val="28"/>
        </w:rPr>
        <w:t>五、关联方介绍及关联关系</w:t>
      </w:r>
    </w:p>
    <w:p w:rsidR="00437288" w:rsidRPr="00437288" w:rsidRDefault="00437288" w:rsidP="00437288">
      <w:pPr>
        <w:spacing w:line="560" w:lineRule="exact"/>
        <w:ind w:firstLineChars="200" w:firstLine="56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（一）安徽省皖北煤电集团临汾天</w:t>
      </w:r>
      <w:proofErr w:type="gramStart"/>
      <w:r w:rsidRPr="00437288">
        <w:rPr>
          <w:rFonts w:asciiTheme="minorEastAsia" w:eastAsiaTheme="minorEastAsia" w:hAnsiTheme="minorEastAsia" w:hint="eastAsia"/>
          <w:sz w:val="28"/>
          <w:szCs w:val="28"/>
        </w:rPr>
        <w:t>煜</w:t>
      </w:r>
      <w:proofErr w:type="gramEnd"/>
      <w:r w:rsidRPr="00437288">
        <w:rPr>
          <w:rFonts w:asciiTheme="minorEastAsia" w:eastAsiaTheme="minorEastAsia" w:hAnsiTheme="minorEastAsia" w:hint="eastAsia"/>
          <w:sz w:val="28"/>
          <w:szCs w:val="28"/>
        </w:rPr>
        <w:t>恒晋煤业有限责任公司</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法定代表人：王峰</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注册资本：1000万元</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住所：临汾</w:t>
      </w:r>
      <w:proofErr w:type="gramStart"/>
      <w:r w:rsidRPr="00437288">
        <w:rPr>
          <w:rFonts w:asciiTheme="minorEastAsia" w:eastAsiaTheme="minorEastAsia" w:hAnsiTheme="minorEastAsia" w:hint="eastAsia"/>
          <w:sz w:val="28"/>
          <w:szCs w:val="28"/>
        </w:rPr>
        <w:t>市尧都</w:t>
      </w:r>
      <w:proofErr w:type="gramEnd"/>
      <w:r w:rsidRPr="00437288">
        <w:rPr>
          <w:rFonts w:asciiTheme="minorEastAsia" w:eastAsiaTheme="minorEastAsia" w:hAnsiTheme="minorEastAsia" w:hint="eastAsia"/>
          <w:sz w:val="28"/>
          <w:szCs w:val="28"/>
        </w:rPr>
        <w:t>区一平</w:t>
      </w:r>
      <w:proofErr w:type="gramStart"/>
      <w:r w:rsidRPr="00437288">
        <w:rPr>
          <w:rFonts w:asciiTheme="minorEastAsia" w:eastAsiaTheme="minorEastAsia" w:hAnsiTheme="minorEastAsia" w:hint="eastAsia"/>
          <w:sz w:val="28"/>
          <w:szCs w:val="28"/>
        </w:rPr>
        <w:t>垣乡蟒王</w:t>
      </w:r>
      <w:proofErr w:type="gramEnd"/>
      <w:r w:rsidRPr="00437288">
        <w:rPr>
          <w:rFonts w:asciiTheme="minorEastAsia" w:eastAsiaTheme="minorEastAsia" w:hAnsiTheme="minorEastAsia" w:hint="eastAsia"/>
          <w:sz w:val="28"/>
          <w:szCs w:val="28"/>
        </w:rPr>
        <w:t>村委西梁村</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经营范围：矿产资源开采：煤炭开采；（依法须经批准的项目，经相关部门批准后方可开展经营活动）</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安徽省皖北煤电集团临汾天</w:t>
      </w:r>
      <w:proofErr w:type="gramStart"/>
      <w:r w:rsidRPr="00437288">
        <w:rPr>
          <w:rFonts w:asciiTheme="minorEastAsia" w:eastAsiaTheme="minorEastAsia" w:hAnsiTheme="minorEastAsia" w:hint="eastAsia"/>
          <w:sz w:val="28"/>
          <w:szCs w:val="28"/>
        </w:rPr>
        <w:t>煜</w:t>
      </w:r>
      <w:proofErr w:type="gramEnd"/>
      <w:r w:rsidRPr="00437288">
        <w:rPr>
          <w:rFonts w:asciiTheme="minorEastAsia" w:eastAsiaTheme="minorEastAsia" w:hAnsiTheme="minorEastAsia" w:hint="eastAsia"/>
          <w:sz w:val="28"/>
          <w:szCs w:val="28"/>
        </w:rPr>
        <w:t>恒晋煤业有限责任公司注册资本</w:t>
      </w:r>
      <w:r w:rsidRPr="00437288">
        <w:rPr>
          <w:rFonts w:asciiTheme="minorEastAsia" w:eastAsiaTheme="minorEastAsia" w:hAnsiTheme="minorEastAsia" w:hint="eastAsia"/>
          <w:sz w:val="28"/>
          <w:szCs w:val="28"/>
        </w:rPr>
        <w:lastRenderedPageBreak/>
        <w:t>为1000万元，其中公司控股股东——安徽省皖北煤电集团有限责任公司持有安徽省皖北煤电集团临汾天</w:t>
      </w:r>
      <w:proofErr w:type="gramStart"/>
      <w:r w:rsidRPr="00437288">
        <w:rPr>
          <w:rFonts w:asciiTheme="minorEastAsia" w:eastAsiaTheme="minorEastAsia" w:hAnsiTheme="minorEastAsia" w:hint="eastAsia"/>
          <w:sz w:val="28"/>
          <w:szCs w:val="28"/>
        </w:rPr>
        <w:t>煜</w:t>
      </w:r>
      <w:proofErr w:type="gramEnd"/>
      <w:r w:rsidRPr="00437288">
        <w:rPr>
          <w:rFonts w:asciiTheme="minorEastAsia" w:eastAsiaTheme="minorEastAsia" w:hAnsiTheme="minorEastAsia" w:hint="eastAsia"/>
          <w:sz w:val="28"/>
          <w:szCs w:val="28"/>
        </w:rPr>
        <w:t>能源发展有限公司60%股权，安徽省皖北煤电集团临汾天</w:t>
      </w:r>
      <w:proofErr w:type="gramStart"/>
      <w:r w:rsidRPr="00437288">
        <w:rPr>
          <w:rFonts w:asciiTheme="minorEastAsia" w:eastAsiaTheme="minorEastAsia" w:hAnsiTheme="minorEastAsia" w:hint="eastAsia"/>
          <w:sz w:val="28"/>
          <w:szCs w:val="28"/>
        </w:rPr>
        <w:t>煜</w:t>
      </w:r>
      <w:proofErr w:type="gramEnd"/>
      <w:r w:rsidRPr="00437288">
        <w:rPr>
          <w:rFonts w:asciiTheme="minorEastAsia" w:eastAsiaTheme="minorEastAsia" w:hAnsiTheme="minorEastAsia" w:hint="eastAsia"/>
          <w:sz w:val="28"/>
          <w:szCs w:val="28"/>
        </w:rPr>
        <w:t>能源发展有限公司持有该公司100%股权，根据上海证券交易所《股票上市规则》规定，为公司关联方。</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截至2022年12月31日，安徽省皖北煤电集团临汾天</w:t>
      </w:r>
      <w:proofErr w:type="gramStart"/>
      <w:r w:rsidRPr="00437288">
        <w:rPr>
          <w:rFonts w:asciiTheme="minorEastAsia" w:eastAsiaTheme="minorEastAsia" w:hAnsiTheme="minorEastAsia" w:hint="eastAsia"/>
          <w:sz w:val="28"/>
          <w:szCs w:val="28"/>
        </w:rPr>
        <w:t>煜</w:t>
      </w:r>
      <w:proofErr w:type="gramEnd"/>
      <w:r w:rsidRPr="00437288">
        <w:rPr>
          <w:rFonts w:asciiTheme="minorEastAsia" w:eastAsiaTheme="minorEastAsia" w:hAnsiTheme="minorEastAsia" w:hint="eastAsia"/>
          <w:sz w:val="28"/>
          <w:szCs w:val="28"/>
        </w:rPr>
        <w:t>恒晋煤业有限责任公司资产总额172758.24万元；净资产128815.24万元；2022年度，营业收入151215.88万元；净利润70898.81万元。</w:t>
      </w:r>
    </w:p>
    <w:p w:rsidR="00437288" w:rsidRPr="00437288" w:rsidRDefault="00437288" w:rsidP="00437288">
      <w:pPr>
        <w:spacing w:line="560" w:lineRule="exact"/>
        <w:ind w:firstLineChars="200" w:firstLine="56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（二）安徽省皖北煤电集团临汾天</w:t>
      </w:r>
      <w:proofErr w:type="gramStart"/>
      <w:r w:rsidRPr="00437288">
        <w:rPr>
          <w:rFonts w:asciiTheme="minorEastAsia" w:eastAsiaTheme="minorEastAsia" w:hAnsiTheme="minorEastAsia" w:hint="eastAsia"/>
          <w:sz w:val="28"/>
          <w:szCs w:val="28"/>
        </w:rPr>
        <w:t>煜</w:t>
      </w:r>
      <w:proofErr w:type="gramEnd"/>
      <w:r w:rsidRPr="00437288">
        <w:rPr>
          <w:rFonts w:asciiTheme="minorEastAsia" w:eastAsiaTheme="minorEastAsia" w:hAnsiTheme="minorEastAsia" w:hint="eastAsia"/>
          <w:sz w:val="28"/>
          <w:szCs w:val="28"/>
        </w:rPr>
        <w:t>恒</w:t>
      </w:r>
      <w:r w:rsidRPr="00437288">
        <w:rPr>
          <w:rFonts w:asciiTheme="minorEastAsia" w:eastAsiaTheme="minorEastAsia" w:hAnsiTheme="minorEastAsia" w:cs="宋体" w:hint="eastAsia"/>
          <w:sz w:val="28"/>
          <w:szCs w:val="28"/>
        </w:rPr>
        <w:t>昇</w:t>
      </w:r>
      <w:r w:rsidRPr="00437288">
        <w:rPr>
          <w:rFonts w:asciiTheme="minorEastAsia" w:eastAsiaTheme="minorEastAsia" w:hAnsiTheme="minorEastAsia" w:cs="仿宋_GB2312" w:hint="eastAsia"/>
          <w:sz w:val="28"/>
          <w:szCs w:val="28"/>
        </w:rPr>
        <w:t>煤业有限责任公司</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法定代表人：吴修山</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注册资本：1000万元</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住所：临汾</w:t>
      </w:r>
      <w:proofErr w:type="gramStart"/>
      <w:r w:rsidRPr="00437288">
        <w:rPr>
          <w:rFonts w:asciiTheme="minorEastAsia" w:eastAsiaTheme="minorEastAsia" w:hAnsiTheme="minorEastAsia" w:hint="eastAsia"/>
          <w:sz w:val="28"/>
          <w:szCs w:val="28"/>
        </w:rPr>
        <w:t>市尧都</w:t>
      </w:r>
      <w:proofErr w:type="gramEnd"/>
      <w:r w:rsidRPr="00437288">
        <w:rPr>
          <w:rFonts w:asciiTheme="minorEastAsia" w:eastAsiaTheme="minorEastAsia" w:hAnsiTheme="minorEastAsia" w:hint="eastAsia"/>
          <w:sz w:val="28"/>
          <w:szCs w:val="28"/>
        </w:rPr>
        <w:t>区一平</w:t>
      </w:r>
      <w:proofErr w:type="gramStart"/>
      <w:r w:rsidRPr="00437288">
        <w:rPr>
          <w:rFonts w:asciiTheme="minorEastAsia" w:eastAsiaTheme="minorEastAsia" w:hAnsiTheme="minorEastAsia" w:hint="eastAsia"/>
          <w:sz w:val="28"/>
          <w:szCs w:val="28"/>
        </w:rPr>
        <w:t>垣乡蟒王村委冉</w:t>
      </w:r>
      <w:proofErr w:type="gramEnd"/>
      <w:r w:rsidRPr="00437288">
        <w:rPr>
          <w:rFonts w:asciiTheme="minorEastAsia" w:eastAsiaTheme="minorEastAsia" w:hAnsiTheme="minorEastAsia" w:hint="eastAsia"/>
          <w:sz w:val="28"/>
          <w:szCs w:val="28"/>
        </w:rPr>
        <w:t>腰村</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经营范围：煤炭开采；（依法须经批准的项目，经相关部门批准后方可开展经营活动）</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安徽省皖北煤电集团临汾天</w:t>
      </w:r>
      <w:proofErr w:type="gramStart"/>
      <w:r w:rsidRPr="00437288">
        <w:rPr>
          <w:rFonts w:asciiTheme="minorEastAsia" w:eastAsiaTheme="minorEastAsia" w:hAnsiTheme="minorEastAsia" w:hint="eastAsia"/>
          <w:sz w:val="28"/>
          <w:szCs w:val="28"/>
        </w:rPr>
        <w:t>煜</w:t>
      </w:r>
      <w:proofErr w:type="gramEnd"/>
      <w:r w:rsidRPr="00437288">
        <w:rPr>
          <w:rFonts w:asciiTheme="minorEastAsia" w:eastAsiaTheme="minorEastAsia" w:hAnsiTheme="minorEastAsia" w:hint="eastAsia"/>
          <w:sz w:val="28"/>
          <w:szCs w:val="28"/>
        </w:rPr>
        <w:t>恒</w:t>
      </w:r>
      <w:r w:rsidRPr="00437288">
        <w:rPr>
          <w:rFonts w:asciiTheme="minorEastAsia" w:eastAsiaTheme="minorEastAsia" w:hAnsiTheme="minorEastAsia" w:cs="宋体" w:hint="eastAsia"/>
          <w:sz w:val="28"/>
          <w:szCs w:val="28"/>
        </w:rPr>
        <w:t>昇</w:t>
      </w:r>
      <w:r w:rsidRPr="00437288">
        <w:rPr>
          <w:rFonts w:asciiTheme="minorEastAsia" w:eastAsiaTheme="minorEastAsia" w:hAnsiTheme="minorEastAsia" w:cs="仿宋_GB2312" w:hint="eastAsia"/>
          <w:sz w:val="28"/>
          <w:szCs w:val="28"/>
        </w:rPr>
        <w:t>煤业有限责任公司注册资本为</w:t>
      </w:r>
      <w:r w:rsidRPr="00437288">
        <w:rPr>
          <w:rFonts w:asciiTheme="minorEastAsia" w:eastAsiaTheme="minorEastAsia" w:hAnsiTheme="minorEastAsia" w:hint="eastAsia"/>
          <w:sz w:val="28"/>
          <w:szCs w:val="28"/>
        </w:rPr>
        <w:t>1000万元，其中公司控股股东——安徽省皖北煤电集团有限责任公司持有安徽省皖北煤电集团临汾天</w:t>
      </w:r>
      <w:proofErr w:type="gramStart"/>
      <w:r w:rsidRPr="00437288">
        <w:rPr>
          <w:rFonts w:asciiTheme="minorEastAsia" w:eastAsiaTheme="minorEastAsia" w:hAnsiTheme="minorEastAsia" w:hint="eastAsia"/>
          <w:sz w:val="28"/>
          <w:szCs w:val="28"/>
        </w:rPr>
        <w:t>煜</w:t>
      </w:r>
      <w:proofErr w:type="gramEnd"/>
      <w:r w:rsidRPr="00437288">
        <w:rPr>
          <w:rFonts w:asciiTheme="minorEastAsia" w:eastAsiaTheme="minorEastAsia" w:hAnsiTheme="minorEastAsia" w:hint="eastAsia"/>
          <w:sz w:val="28"/>
          <w:szCs w:val="28"/>
        </w:rPr>
        <w:t>能源发展有限公司60%股权，安徽省皖北煤电集团临汾天</w:t>
      </w:r>
      <w:proofErr w:type="gramStart"/>
      <w:r w:rsidRPr="00437288">
        <w:rPr>
          <w:rFonts w:asciiTheme="minorEastAsia" w:eastAsiaTheme="minorEastAsia" w:hAnsiTheme="minorEastAsia" w:hint="eastAsia"/>
          <w:sz w:val="28"/>
          <w:szCs w:val="28"/>
        </w:rPr>
        <w:t>煜</w:t>
      </w:r>
      <w:proofErr w:type="gramEnd"/>
      <w:r w:rsidRPr="00437288">
        <w:rPr>
          <w:rFonts w:asciiTheme="minorEastAsia" w:eastAsiaTheme="minorEastAsia" w:hAnsiTheme="minorEastAsia" w:hint="eastAsia"/>
          <w:sz w:val="28"/>
          <w:szCs w:val="28"/>
        </w:rPr>
        <w:t xml:space="preserve">能源发展有限公司持有该公司100%股权，根据上海证券交易所《股票上市规则》规定，为公司关联方。 </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截至2022年12月31日，安徽省皖北煤电集团临汾天</w:t>
      </w:r>
      <w:proofErr w:type="gramStart"/>
      <w:r w:rsidRPr="00437288">
        <w:rPr>
          <w:rFonts w:asciiTheme="minorEastAsia" w:eastAsiaTheme="minorEastAsia" w:hAnsiTheme="minorEastAsia" w:hint="eastAsia"/>
          <w:sz w:val="28"/>
          <w:szCs w:val="28"/>
        </w:rPr>
        <w:t>煜</w:t>
      </w:r>
      <w:proofErr w:type="gramEnd"/>
      <w:r w:rsidRPr="00437288">
        <w:rPr>
          <w:rFonts w:asciiTheme="minorEastAsia" w:eastAsiaTheme="minorEastAsia" w:hAnsiTheme="minorEastAsia" w:hint="eastAsia"/>
          <w:sz w:val="28"/>
          <w:szCs w:val="28"/>
        </w:rPr>
        <w:t>恒</w:t>
      </w:r>
      <w:r w:rsidRPr="00437288">
        <w:rPr>
          <w:rFonts w:asciiTheme="minorEastAsia" w:eastAsiaTheme="minorEastAsia" w:hAnsiTheme="minorEastAsia" w:cs="宋体" w:hint="eastAsia"/>
          <w:sz w:val="28"/>
          <w:szCs w:val="28"/>
        </w:rPr>
        <w:t>昇</w:t>
      </w:r>
      <w:r w:rsidRPr="00437288">
        <w:rPr>
          <w:rFonts w:asciiTheme="minorEastAsia" w:eastAsiaTheme="minorEastAsia" w:hAnsiTheme="minorEastAsia" w:cs="仿宋_GB2312" w:hint="eastAsia"/>
          <w:sz w:val="28"/>
          <w:szCs w:val="28"/>
        </w:rPr>
        <w:t>煤业有限责任公司</w:t>
      </w:r>
      <w:r w:rsidRPr="00437288">
        <w:rPr>
          <w:rFonts w:asciiTheme="minorEastAsia" w:eastAsiaTheme="minorEastAsia" w:hAnsiTheme="minorEastAsia" w:hint="eastAsia"/>
          <w:sz w:val="28"/>
          <w:szCs w:val="28"/>
        </w:rPr>
        <w:t>资产总额211522.08万元；净资产160744.73万元；2022年度，营业收入194808.88万元；净利润85417.48万元。</w:t>
      </w:r>
    </w:p>
    <w:p w:rsidR="00437288" w:rsidRPr="00437288" w:rsidRDefault="00437288" w:rsidP="00437288">
      <w:pPr>
        <w:spacing w:line="560" w:lineRule="exact"/>
        <w:ind w:firstLineChars="200" w:firstLine="56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（三）中</w:t>
      </w:r>
      <w:proofErr w:type="gramStart"/>
      <w:r w:rsidRPr="00437288">
        <w:rPr>
          <w:rFonts w:asciiTheme="minorEastAsia" w:eastAsiaTheme="minorEastAsia" w:hAnsiTheme="minorEastAsia" w:hint="eastAsia"/>
          <w:sz w:val="28"/>
          <w:szCs w:val="28"/>
        </w:rPr>
        <w:t>安联合</w:t>
      </w:r>
      <w:proofErr w:type="gramEnd"/>
      <w:r w:rsidRPr="00437288">
        <w:rPr>
          <w:rFonts w:asciiTheme="minorEastAsia" w:eastAsiaTheme="minorEastAsia" w:hAnsiTheme="minorEastAsia" w:hint="eastAsia"/>
          <w:sz w:val="28"/>
          <w:szCs w:val="28"/>
        </w:rPr>
        <w:t>煤化有限责任公司</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法定代表人：杨林</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注册资本：800000万元</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lastRenderedPageBreak/>
        <w:t>住所：淮南市潘集区煤化工大道经六路</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经营范围：煤炭和煤化工产品（不含危险化学品及监控类产品）的开发、生产、储存、运输、销售；煤矿和煤化工机械设备销售及相关进出口业务，煤炭和煤化工机械、设备的制造、安装（不含特种设备），煤炭及</w:t>
      </w:r>
      <w:proofErr w:type="gramStart"/>
      <w:r w:rsidRPr="00437288">
        <w:rPr>
          <w:rFonts w:asciiTheme="minorEastAsia" w:eastAsiaTheme="minorEastAsia" w:hAnsiTheme="minorEastAsia" w:hint="eastAsia"/>
          <w:sz w:val="28"/>
          <w:szCs w:val="28"/>
        </w:rPr>
        <w:t>煤化工原辅</w:t>
      </w:r>
      <w:proofErr w:type="gramEnd"/>
      <w:r w:rsidRPr="00437288">
        <w:rPr>
          <w:rFonts w:asciiTheme="minorEastAsia" w:eastAsiaTheme="minorEastAsia" w:hAnsiTheme="minorEastAsia" w:hint="eastAsia"/>
          <w:sz w:val="28"/>
          <w:szCs w:val="28"/>
        </w:rPr>
        <w:t>材料（不含危险化学品及监控类产品）、设备及零部件的采购，销售；技术及信息，替代能源产品的研发、应用、咨询服务，日用百货销售；自营和代理上述商品和技术的进出口业务，货运港口，港口装卸。（依法须经批准的项目，经相关部门批准后方可开展经营活动）</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中</w:t>
      </w:r>
      <w:proofErr w:type="gramStart"/>
      <w:r w:rsidRPr="00437288">
        <w:rPr>
          <w:rFonts w:asciiTheme="minorEastAsia" w:eastAsiaTheme="minorEastAsia" w:hAnsiTheme="minorEastAsia" w:hint="eastAsia"/>
          <w:sz w:val="28"/>
          <w:szCs w:val="28"/>
        </w:rPr>
        <w:t>安联合</w:t>
      </w:r>
      <w:proofErr w:type="gramEnd"/>
      <w:r w:rsidRPr="00437288">
        <w:rPr>
          <w:rFonts w:asciiTheme="minorEastAsia" w:eastAsiaTheme="minorEastAsia" w:hAnsiTheme="minorEastAsia" w:hint="eastAsia"/>
          <w:sz w:val="28"/>
          <w:szCs w:val="28"/>
        </w:rPr>
        <w:t>煤化有限责任公司注册资本为800000万元，其中公司控股股东——安徽省皖北煤电集团有限责任公司持有50%股权，根据上海证券交易所《股票上市规则》规定，为公司关联方。</w:t>
      </w:r>
    </w:p>
    <w:p w:rsidR="00437288" w:rsidRPr="00437288" w:rsidRDefault="00437288" w:rsidP="00437288">
      <w:pPr>
        <w:spacing w:line="560" w:lineRule="exact"/>
        <w:ind w:leftChars="134" w:left="281" w:firstLineChars="100" w:firstLine="28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截至2022年12月31日，中</w:t>
      </w:r>
      <w:proofErr w:type="gramStart"/>
      <w:r w:rsidRPr="00437288">
        <w:rPr>
          <w:rFonts w:asciiTheme="minorEastAsia" w:eastAsiaTheme="minorEastAsia" w:hAnsiTheme="minorEastAsia" w:hint="eastAsia"/>
          <w:sz w:val="28"/>
          <w:szCs w:val="28"/>
        </w:rPr>
        <w:t>安联合</w:t>
      </w:r>
      <w:proofErr w:type="gramEnd"/>
      <w:r w:rsidRPr="00437288">
        <w:rPr>
          <w:rFonts w:asciiTheme="minorEastAsia" w:eastAsiaTheme="minorEastAsia" w:hAnsiTheme="minorEastAsia" w:hint="eastAsia"/>
          <w:sz w:val="28"/>
          <w:szCs w:val="28"/>
        </w:rPr>
        <w:t>煤化有限责任公司资产总额2573016.74万元；净资产369212.41万元；2022年度，营业收入524520.54万元；净利润-168972.99万元。</w:t>
      </w:r>
    </w:p>
    <w:p w:rsidR="00437288" w:rsidRPr="00437288" w:rsidRDefault="00437288" w:rsidP="00437288">
      <w:pPr>
        <w:spacing w:line="560" w:lineRule="exact"/>
        <w:ind w:firstLineChars="200" w:firstLine="56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（四）陕西金源招贤矿业有限公司</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法定代表人：陈秀友</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注册资本：70000万元</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住所：宝鸡市麟游县九成宫村镇头湾组3排3号</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经营范围：煤炭、非金属矿业项目的投资（限自有资金投资）；矿产品的加工与销售。（依法须经批准的项目，经相关部门批准后方可开展经营活动）。</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陕西金源招贤矿业有限公司注册资本为70000万元，其中公司控股股东——安徽省皖北煤电集团有限责任公司持有40%股权，根据上</w:t>
      </w:r>
      <w:r w:rsidRPr="00437288">
        <w:rPr>
          <w:rFonts w:asciiTheme="minorEastAsia" w:eastAsiaTheme="minorEastAsia" w:hAnsiTheme="minorEastAsia" w:hint="eastAsia"/>
          <w:sz w:val="28"/>
          <w:szCs w:val="28"/>
        </w:rPr>
        <w:lastRenderedPageBreak/>
        <w:t>海证券交易所《股票上市规则》规定，为公司关联方。</w:t>
      </w:r>
    </w:p>
    <w:p w:rsidR="00437288" w:rsidRPr="00437288" w:rsidRDefault="00437288" w:rsidP="00437288">
      <w:pPr>
        <w:spacing w:line="560" w:lineRule="exact"/>
        <w:ind w:leftChars="134" w:left="281" w:firstLineChars="100" w:firstLine="28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截至2022年12月31日，陕西金源招贤矿业有限公司资产总额410115.8万元；净资产149042.06万元；2022年度，营业收入141874.61万元；净利润36916.37万元。</w:t>
      </w:r>
    </w:p>
    <w:p w:rsidR="00437288" w:rsidRPr="00437288" w:rsidRDefault="00437288" w:rsidP="00437288">
      <w:pPr>
        <w:spacing w:line="560" w:lineRule="exact"/>
        <w:ind w:firstLineChars="150" w:firstLine="42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（五）山西岚县昌恒煤焦有限公司</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法定代表人：刘宜平</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注册资本：22000万元</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住所：岚县社科乡下会村</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经营范围：矿产资源开采：煤炭开采；煤炭洗选；销售：煤炭；自营和代理各类商品和技术的进出口业务（但国家限定和禁止的进出口业务除外）；建筑施工、建设工程：勘查。（依法须经批准的项目，经相关部门批准后方可开展经营活动）。</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山西岚县昌恒煤焦有限公司注册资本22000万元，其中公司控股股东——安徽省皖北煤电集团有限责任公司持有51%股权，根据上海证券交易所《股票上市规则》规定，为公司关联方。</w:t>
      </w:r>
    </w:p>
    <w:p w:rsidR="00437288" w:rsidRPr="00437288" w:rsidRDefault="00437288" w:rsidP="00437288">
      <w:pPr>
        <w:spacing w:line="560" w:lineRule="exact"/>
        <w:ind w:leftChars="134" w:left="281" w:firstLineChars="100" w:firstLine="28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截至2022年12月31日，山西岚县昌恒煤焦有限公司资产总额298808.39万元；净资产148181.78万元；2022年度，营业收入191759.85万元；净利润41678.34万元。</w:t>
      </w:r>
    </w:p>
    <w:p w:rsidR="00437288" w:rsidRPr="00437288" w:rsidRDefault="00437288" w:rsidP="00437288">
      <w:pPr>
        <w:spacing w:line="560" w:lineRule="exact"/>
        <w:ind w:firstLineChars="150" w:firstLine="42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（六）内蒙古智能煤炭有限责任公司</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法定代表人：赵高升</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注册资本：43800万元</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住所：内蒙古自治区准格尔旗薛家湾镇</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经营范围：煤炭开采、加工、销售。</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内蒙古智能煤炭有限责任公司注册资本43800万元，其中公司控</w:t>
      </w:r>
      <w:r w:rsidRPr="00437288">
        <w:rPr>
          <w:rFonts w:asciiTheme="minorEastAsia" w:eastAsiaTheme="minorEastAsia" w:hAnsiTheme="minorEastAsia" w:hint="eastAsia"/>
          <w:sz w:val="28"/>
          <w:szCs w:val="28"/>
        </w:rPr>
        <w:lastRenderedPageBreak/>
        <w:t>股股东——安徽省皖北煤电集团有限责任公司持有53.79%股权，根据上海证券交易所《股票上市规则》规定，为公司关联方。</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截至2022年12月31日，内蒙古智能煤炭有限责任公司资产总额442190.26万元；净资产238927.9万元；2022年度，营业收入179481.71万元；净利润69224.33万元。</w:t>
      </w:r>
    </w:p>
    <w:p w:rsidR="00437288" w:rsidRPr="00437288" w:rsidRDefault="00437288" w:rsidP="00437288">
      <w:pPr>
        <w:spacing w:line="560" w:lineRule="exact"/>
        <w:ind w:firstLineChars="200" w:firstLine="56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（七）安徽皖煤物资贸易有限责任公司</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法定代表人：李闯</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注册资本：4090万元</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住所：安徽省宿州市经济开发区金海大道8号</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经营范围：一般项目：煤炭及制品销售；石油制品销售（不含危险化学品）；机械设备销售；金属制品销售；非金属矿及制品销售；食用农产品零售；谷物销售；豆及薯类销售；农副产品销售；化工产品销售（不含许可类化工产品）（除许可业务外，可自主依法经营法律法规非禁止或限制的项目）</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安徽皖煤物资贸易有限责任公司注册资本为4090万元，其中公司控股股东——安徽省皖北煤电集团有限责任公司持有</w:t>
      </w:r>
      <w:proofErr w:type="gramStart"/>
      <w:r w:rsidRPr="00437288">
        <w:rPr>
          <w:rFonts w:asciiTheme="minorEastAsia" w:eastAsiaTheme="minorEastAsia" w:hAnsiTheme="minorEastAsia" w:hint="eastAsia"/>
          <w:sz w:val="28"/>
          <w:szCs w:val="28"/>
        </w:rPr>
        <w:t>安徽省皖煤国贸</w:t>
      </w:r>
      <w:proofErr w:type="gramEnd"/>
      <w:r w:rsidRPr="00437288">
        <w:rPr>
          <w:rFonts w:asciiTheme="minorEastAsia" w:eastAsiaTheme="minorEastAsia" w:hAnsiTheme="minorEastAsia" w:hint="eastAsia"/>
          <w:sz w:val="28"/>
          <w:szCs w:val="28"/>
        </w:rPr>
        <w:t>有限责任公司100%股权，</w:t>
      </w:r>
      <w:proofErr w:type="gramStart"/>
      <w:r w:rsidRPr="00437288">
        <w:rPr>
          <w:rFonts w:asciiTheme="minorEastAsia" w:eastAsiaTheme="minorEastAsia" w:hAnsiTheme="minorEastAsia" w:hint="eastAsia"/>
          <w:sz w:val="28"/>
          <w:szCs w:val="28"/>
        </w:rPr>
        <w:t>安徽省皖煤国贸</w:t>
      </w:r>
      <w:proofErr w:type="gramEnd"/>
      <w:r w:rsidRPr="00437288">
        <w:rPr>
          <w:rFonts w:asciiTheme="minorEastAsia" w:eastAsiaTheme="minorEastAsia" w:hAnsiTheme="minorEastAsia" w:hint="eastAsia"/>
          <w:sz w:val="28"/>
          <w:szCs w:val="28"/>
        </w:rPr>
        <w:t>有限责任公司持有该公司100%股权，根据上海证券交易所《股票上市规则》规定，为公司关联方。</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截至2022年12月31日，安徽皖煤物资贸易有限责任公司资产总额131854.61万元；净资产12883.09万元；2022年度，营业收入319449.72万元；净利润2048.52万元。</w:t>
      </w:r>
    </w:p>
    <w:p w:rsidR="00437288" w:rsidRPr="00437288" w:rsidRDefault="00437288" w:rsidP="00437288">
      <w:pPr>
        <w:spacing w:line="560" w:lineRule="exact"/>
        <w:ind w:firstLineChars="200" w:firstLine="56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（八）江苏华江海运有限公司</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法定代表人：李祥林</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lastRenderedPageBreak/>
        <w:t>注册资本：2000万元</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住所：江苏省南京市</w:t>
      </w:r>
      <w:proofErr w:type="gramStart"/>
      <w:r w:rsidRPr="00437288">
        <w:rPr>
          <w:rFonts w:asciiTheme="minorEastAsia" w:eastAsiaTheme="minorEastAsia" w:hAnsiTheme="minorEastAsia" w:hint="eastAsia"/>
          <w:sz w:val="28"/>
          <w:szCs w:val="28"/>
        </w:rPr>
        <w:t>雨花台区雨花经济开发区凤汇大道</w:t>
      </w:r>
      <w:proofErr w:type="gramEnd"/>
      <w:r w:rsidRPr="00437288">
        <w:rPr>
          <w:rFonts w:asciiTheme="minorEastAsia" w:eastAsiaTheme="minorEastAsia" w:hAnsiTheme="minorEastAsia" w:hint="eastAsia"/>
          <w:sz w:val="28"/>
          <w:szCs w:val="28"/>
        </w:rPr>
        <w:t>37号</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经营范围：国内沿海及长江中下游普通货船运输；船舶租赁；国内船舶管理；海运投资；实业投资；煤炭批发经营。（依法须经批准的项目，经相关部门批准后方可开展经营活动）。</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江苏华江海运有限公司注册资本2000万元，其中公司控股股东——安徽省皖北煤电集团有限责任公司持有</w:t>
      </w:r>
      <w:proofErr w:type="gramStart"/>
      <w:r w:rsidRPr="00437288">
        <w:rPr>
          <w:rFonts w:asciiTheme="minorEastAsia" w:eastAsiaTheme="minorEastAsia" w:hAnsiTheme="minorEastAsia" w:hint="eastAsia"/>
          <w:sz w:val="28"/>
          <w:szCs w:val="28"/>
        </w:rPr>
        <w:t>安徽省皖煤国贸</w:t>
      </w:r>
      <w:proofErr w:type="gramEnd"/>
      <w:r w:rsidRPr="00437288">
        <w:rPr>
          <w:rFonts w:asciiTheme="minorEastAsia" w:eastAsiaTheme="minorEastAsia" w:hAnsiTheme="minorEastAsia" w:hint="eastAsia"/>
          <w:sz w:val="28"/>
          <w:szCs w:val="28"/>
        </w:rPr>
        <w:t>有限责任公司100%股权，</w:t>
      </w:r>
      <w:proofErr w:type="gramStart"/>
      <w:r w:rsidRPr="00437288">
        <w:rPr>
          <w:rFonts w:asciiTheme="minorEastAsia" w:eastAsiaTheme="minorEastAsia" w:hAnsiTheme="minorEastAsia" w:hint="eastAsia"/>
          <w:sz w:val="28"/>
          <w:szCs w:val="28"/>
        </w:rPr>
        <w:t>安徽省皖煤国贸</w:t>
      </w:r>
      <w:proofErr w:type="gramEnd"/>
      <w:r w:rsidRPr="00437288">
        <w:rPr>
          <w:rFonts w:asciiTheme="minorEastAsia" w:eastAsiaTheme="minorEastAsia" w:hAnsiTheme="minorEastAsia" w:hint="eastAsia"/>
          <w:sz w:val="28"/>
          <w:szCs w:val="28"/>
        </w:rPr>
        <w:t>有限责任公司持有安徽省华江海运有限公司60%股权，安徽省华江海运有限公司持有该公司51%股权。根据上海证券交易所《股票上市规则》规定，为公司关联方。</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截至2022年12月31日，江苏华江海运有限公司资产总额36517.16万元；净资产-32622.41万元；2022年度，营业收入36692.34万元；净利润-1938.18万元。</w:t>
      </w:r>
    </w:p>
    <w:p w:rsidR="00437288" w:rsidRPr="00437288" w:rsidRDefault="00437288" w:rsidP="00437288">
      <w:pPr>
        <w:spacing w:line="560" w:lineRule="exact"/>
        <w:ind w:firstLineChars="200" w:firstLine="56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（九）安徽省皖北煤电</w:t>
      </w:r>
      <w:proofErr w:type="gramStart"/>
      <w:r w:rsidRPr="00437288">
        <w:rPr>
          <w:rFonts w:asciiTheme="minorEastAsia" w:eastAsiaTheme="minorEastAsia" w:hAnsiTheme="minorEastAsia" w:hint="eastAsia"/>
          <w:sz w:val="28"/>
          <w:szCs w:val="28"/>
        </w:rPr>
        <w:t>集团馨苑建筑工程</w:t>
      </w:r>
      <w:proofErr w:type="gramEnd"/>
      <w:r w:rsidRPr="00437288">
        <w:rPr>
          <w:rFonts w:asciiTheme="minorEastAsia" w:eastAsiaTheme="minorEastAsia" w:hAnsiTheme="minorEastAsia" w:hint="eastAsia"/>
          <w:sz w:val="28"/>
          <w:szCs w:val="28"/>
        </w:rPr>
        <w:t>有限公司</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法定代表人：马克文</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注册资本：800万元</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住所：安徽省</w:t>
      </w:r>
      <w:proofErr w:type="gramStart"/>
      <w:r w:rsidRPr="00437288">
        <w:rPr>
          <w:rFonts w:asciiTheme="minorEastAsia" w:eastAsiaTheme="minorEastAsia" w:hAnsiTheme="minorEastAsia" w:hint="eastAsia"/>
          <w:sz w:val="28"/>
          <w:szCs w:val="28"/>
        </w:rPr>
        <w:t>宿州市煤电路</w:t>
      </w:r>
      <w:proofErr w:type="gramEnd"/>
      <w:r w:rsidRPr="00437288">
        <w:rPr>
          <w:rFonts w:asciiTheme="minorEastAsia" w:eastAsiaTheme="minorEastAsia" w:hAnsiTheme="minorEastAsia" w:hint="eastAsia"/>
          <w:sz w:val="28"/>
          <w:szCs w:val="28"/>
        </w:rPr>
        <w:t>皖北煤电集团南院小区院内</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经营范围：许可项目：各类工程建设活动；房屋建筑和市政基础设施项目工程总承包；地质灾害治理工程施工；住宅室内装饰装修；电气安装服务；文物保护工程施工；建筑智能化工程施工；消防设施工程施工；建筑物拆除作业（爆破作业除外）；建筑劳务分包；施工专业作业；房地产开发经营（依法须经批准的项目，经相关部门批准后方可开展经营活动）一般项目：承接总公司工程建设业务；金属门窗工程施工；土石方工程施工；金属结构制造；园林绿化工程施工；</w:t>
      </w:r>
      <w:r w:rsidRPr="00437288">
        <w:rPr>
          <w:rFonts w:asciiTheme="minorEastAsia" w:eastAsiaTheme="minorEastAsia" w:hAnsiTheme="minorEastAsia" w:hint="eastAsia"/>
          <w:sz w:val="28"/>
          <w:szCs w:val="28"/>
        </w:rPr>
        <w:lastRenderedPageBreak/>
        <w:t>劳务服务（不含劳务派遣）；物业管理；房地产咨询；图文设计制作；打字复印；广告制作；建筑材料销售；建筑装饰材料销售；招投标代理服务（除许可业务外，可自主依法经营法律法规非禁止或限制的项目）</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安徽省皖北煤电</w:t>
      </w:r>
      <w:proofErr w:type="gramStart"/>
      <w:r w:rsidRPr="00437288">
        <w:rPr>
          <w:rFonts w:asciiTheme="minorEastAsia" w:eastAsiaTheme="minorEastAsia" w:hAnsiTheme="minorEastAsia" w:hint="eastAsia"/>
          <w:sz w:val="28"/>
          <w:szCs w:val="28"/>
        </w:rPr>
        <w:t>集团馨苑建筑工程</w:t>
      </w:r>
      <w:proofErr w:type="gramEnd"/>
      <w:r w:rsidRPr="00437288">
        <w:rPr>
          <w:rFonts w:asciiTheme="minorEastAsia" w:eastAsiaTheme="minorEastAsia" w:hAnsiTheme="minorEastAsia" w:hint="eastAsia"/>
          <w:sz w:val="28"/>
          <w:szCs w:val="28"/>
        </w:rPr>
        <w:t>有限公司注册资本为800万元，其中公司控股股东——安徽省皖北煤电集团有限责任公司持有100%股权，根据上海证券交易所《股票上市规则》规定，为公司关联方。</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截至2022年12月31日，安徽省皖北煤电</w:t>
      </w:r>
      <w:proofErr w:type="gramStart"/>
      <w:r w:rsidRPr="00437288">
        <w:rPr>
          <w:rFonts w:asciiTheme="minorEastAsia" w:eastAsiaTheme="minorEastAsia" w:hAnsiTheme="minorEastAsia" w:hint="eastAsia"/>
          <w:sz w:val="28"/>
          <w:szCs w:val="28"/>
        </w:rPr>
        <w:t>集团馨苑建筑工程</w:t>
      </w:r>
      <w:proofErr w:type="gramEnd"/>
      <w:r w:rsidRPr="00437288">
        <w:rPr>
          <w:rFonts w:asciiTheme="minorEastAsia" w:eastAsiaTheme="minorEastAsia" w:hAnsiTheme="minorEastAsia" w:hint="eastAsia"/>
          <w:sz w:val="28"/>
          <w:szCs w:val="28"/>
        </w:rPr>
        <w:t>有限公司总资产3617.91万元，净资产987.85万元，2022年度营业收入5642.64万元，净利润257.11万元。</w:t>
      </w:r>
    </w:p>
    <w:p w:rsidR="00437288" w:rsidRPr="00437288" w:rsidRDefault="00437288" w:rsidP="00437288">
      <w:pPr>
        <w:spacing w:line="560" w:lineRule="exact"/>
        <w:ind w:firstLineChars="200" w:firstLine="56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（十）</w:t>
      </w:r>
      <w:r w:rsidRPr="00437288">
        <w:rPr>
          <w:rFonts w:asciiTheme="minorEastAsia" w:eastAsiaTheme="minorEastAsia" w:hAnsiTheme="minorEastAsia" w:cs="宋体" w:hint="eastAsia"/>
          <w:kern w:val="0"/>
          <w:sz w:val="28"/>
          <w:szCs w:val="28"/>
        </w:rPr>
        <w:t>宁波大</w:t>
      </w:r>
      <w:proofErr w:type="gramStart"/>
      <w:r w:rsidRPr="00437288">
        <w:rPr>
          <w:rFonts w:asciiTheme="minorEastAsia" w:eastAsiaTheme="minorEastAsia" w:hAnsiTheme="minorEastAsia" w:cs="宋体" w:hint="eastAsia"/>
          <w:kern w:val="0"/>
          <w:sz w:val="28"/>
          <w:szCs w:val="28"/>
        </w:rPr>
        <w:t>榭皖煤</w:t>
      </w:r>
      <w:proofErr w:type="gramEnd"/>
      <w:r w:rsidRPr="00437288">
        <w:rPr>
          <w:rFonts w:asciiTheme="minorEastAsia" w:eastAsiaTheme="minorEastAsia" w:hAnsiTheme="minorEastAsia" w:cs="宋体" w:hint="eastAsia"/>
          <w:kern w:val="0"/>
          <w:sz w:val="28"/>
          <w:szCs w:val="28"/>
        </w:rPr>
        <w:t>能源发展有限公司</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法定代表人：王勇</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注册资本：10000万元</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住所：宁波大</w:t>
      </w:r>
      <w:proofErr w:type="gramStart"/>
      <w:r w:rsidRPr="00437288">
        <w:rPr>
          <w:rFonts w:asciiTheme="minorEastAsia" w:eastAsiaTheme="minorEastAsia" w:hAnsiTheme="minorEastAsia" w:hint="eastAsia"/>
          <w:sz w:val="28"/>
          <w:szCs w:val="28"/>
        </w:rPr>
        <w:t>榭</w:t>
      </w:r>
      <w:proofErr w:type="gramEnd"/>
      <w:r w:rsidRPr="00437288">
        <w:rPr>
          <w:rFonts w:asciiTheme="minorEastAsia" w:eastAsiaTheme="minorEastAsia" w:hAnsiTheme="minorEastAsia" w:hint="eastAsia"/>
          <w:sz w:val="28"/>
          <w:szCs w:val="28"/>
        </w:rPr>
        <w:t>开发区永丰路128号37幢123室</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经营范围：煤炭的批发（无储存）；焦炭、铁矿石、钢材、建材、氧化铝及铝锭、化工原料及产品（不含危险品）、汽车及零售配件、木材、橡胶及制品、五金交电、电线电缆、消防器材、通讯器材、金属制品、劳保用品、服装的批发、零售；商品信息咨询服务；机械设备维修；食品经营：餐饮服务（限分支机构经营）；自营或代理各类货物和技术的进出口业务，但国家限定经营或禁止进出口的货物及技术除外。（依法须经批准的项目，经相关部门批准后方可开展经营活动）</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cs="宋体" w:hint="eastAsia"/>
          <w:kern w:val="0"/>
          <w:sz w:val="28"/>
          <w:szCs w:val="28"/>
        </w:rPr>
        <w:t>宁波大</w:t>
      </w:r>
      <w:proofErr w:type="gramStart"/>
      <w:r w:rsidRPr="00437288">
        <w:rPr>
          <w:rFonts w:asciiTheme="minorEastAsia" w:eastAsiaTheme="minorEastAsia" w:hAnsiTheme="minorEastAsia" w:cs="宋体" w:hint="eastAsia"/>
          <w:kern w:val="0"/>
          <w:sz w:val="28"/>
          <w:szCs w:val="28"/>
        </w:rPr>
        <w:t>榭皖煤</w:t>
      </w:r>
      <w:proofErr w:type="gramEnd"/>
      <w:r w:rsidRPr="00437288">
        <w:rPr>
          <w:rFonts w:asciiTheme="minorEastAsia" w:eastAsiaTheme="minorEastAsia" w:hAnsiTheme="minorEastAsia" w:cs="宋体" w:hint="eastAsia"/>
          <w:kern w:val="0"/>
          <w:sz w:val="28"/>
          <w:szCs w:val="28"/>
        </w:rPr>
        <w:t>能源发展有限公司</w:t>
      </w:r>
      <w:r w:rsidRPr="00437288">
        <w:rPr>
          <w:rFonts w:asciiTheme="minorEastAsia" w:eastAsiaTheme="minorEastAsia" w:hAnsiTheme="minorEastAsia" w:hint="eastAsia"/>
          <w:sz w:val="28"/>
          <w:szCs w:val="28"/>
        </w:rPr>
        <w:t>注册资本10000万元，其中公司</w:t>
      </w:r>
      <w:r w:rsidRPr="00437288">
        <w:rPr>
          <w:rFonts w:asciiTheme="minorEastAsia" w:eastAsiaTheme="minorEastAsia" w:hAnsiTheme="minorEastAsia" w:hint="eastAsia"/>
          <w:sz w:val="28"/>
          <w:szCs w:val="28"/>
        </w:rPr>
        <w:lastRenderedPageBreak/>
        <w:t>控股股东——安徽省皖北煤电集团有限责任公司持有</w:t>
      </w:r>
      <w:proofErr w:type="gramStart"/>
      <w:r w:rsidRPr="00437288">
        <w:rPr>
          <w:rFonts w:asciiTheme="minorEastAsia" w:eastAsiaTheme="minorEastAsia" w:hAnsiTheme="minorEastAsia" w:hint="eastAsia"/>
          <w:sz w:val="28"/>
          <w:szCs w:val="28"/>
        </w:rPr>
        <w:t>安徽省皖煤国贸</w:t>
      </w:r>
      <w:proofErr w:type="gramEnd"/>
      <w:r w:rsidRPr="00437288">
        <w:rPr>
          <w:rFonts w:asciiTheme="minorEastAsia" w:eastAsiaTheme="minorEastAsia" w:hAnsiTheme="minorEastAsia" w:hint="eastAsia"/>
          <w:sz w:val="28"/>
          <w:szCs w:val="28"/>
        </w:rPr>
        <w:t>有限责任公司100%股权，</w:t>
      </w:r>
      <w:proofErr w:type="gramStart"/>
      <w:r w:rsidRPr="00437288">
        <w:rPr>
          <w:rFonts w:asciiTheme="minorEastAsia" w:eastAsiaTheme="minorEastAsia" w:hAnsiTheme="minorEastAsia" w:hint="eastAsia"/>
          <w:sz w:val="28"/>
          <w:szCs w:val="28"/>
        </w:rPr>
        <w:t>安徽省皖煤国贸</w:t>
      </w:r>
      <w:proofErr w:type="gramEnd"/>
      <w:r w:rsidRPr="00437288">
        <w:rPr>
          <w:rFonts w:asciiTheme="minorEastAsia" w:eastAsiaTheme="minorEastAsia" w:hAnsiTheme="minorEastAsia" w:hint="eastAsia"/>
          <w:sz w:val="28"/>
          <w:szCs w:val="28"/>
        </w:rPr>
        <w:t>有限责任公司持有该公司100%股权，根据上海证券交易所《股票上市规则》规定，为公司关联方。</w:t>
      </w:r>
    </w:p>
    <w:p w:rsidR="00437288" w:rsidRPr="00437288" w:rsidRDefault="00437288" w:rsidP="00437288">
      <w:pPr>
        <w:spacing w:line="560" w:lineRule="exact"/>
        <w:ind w:leftChars="134" w:left="281" w:firstLineChars="100" w:firstLine="28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截至2022年12月31日，</w:t>
      </w:r>
      <w:r w:rsidRPr="00437288">
        <w:rPr>
          <w:rFonts w:asciiTheme="minorEastAsia" w:eastAsiaTheme="minorEastAsia" w:hAnsiTheme="minorEastAsia" w:cs="宋体" w:hint="eastAsia"/>
          <w:kern w:val="0"/>
          <w:sz w:val="28"/>
          <w:szCs w:val="28"/>
        </w:rPr>
        <w:t>宁波大</w:t>
      </w:r>
      <w:proofErr w:type="gramStart"/>
      <w:r w:rsidRPr="00437288">
        <w:rPr>
          <w:rFonts w:asciiTheme="minorEastAsia" w:eastAsiaTheme="minorEastAsia" w:hAnsiTheme="minorEastAsia" w:cs="宋体" w:hint="eastAsia"/>
          <w:kern w:val="0"/>
          <w:sz w:val="28"/>
          <w:szCs w:val="28"/>
        </w:rPr>
        <w:t>榭皖煤</w:t>
      </w:r>
      <w:proofErr w:type="gramEnd"/>
      <w:r w:rsidRPr="00437288">
        <w:rPr>
          <w:rFonts w:asciiTheme="minorEastAsia" w:eastAsiaTheme="minorEastAsia" w:hAnsiTheme="minorEastAsia" w:cs="宋体" w:hint="eastAsia"/>
          <w:kern w:val="0"/>
          <w:sz w:val="28"/>
          <w:szCs w:val="28"/>
        </w:rPr>
        <w:t>能源发展有限公司</w:t>
      </w:r>
      <w:r w:rsidRPr="00437288">
        <w:rPr>
          <w:rFonts w:asciiTheme="minorEastAsia" w:eastAsiaTheme="minorEastAsia" w:hAnsiTheme="minorEastAsia" w:hint="eastAsia"/>
          <w:sz w:val="28"/>
          <w:szCs w:val="28"/>
        </w:rPr>
        <w:t>总资产65303.68万元，净资产15787.91万元，2022年度营业收入309464.24万元，净利润3673.45万元。</w:t>
      </w:r>
    </w:p>
    <w:p w:rsidR="00437288" w:rsidRPr="00437288" w:rsidRDefault="00437288" w:rsidP="00437288">
      <w:pPr>
        <w:spacing w:line="560" w:lineRule="exact"/>
        <w:ind w:firstLineChars="200" w:firstLine="56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（十一）安徽新淮化工工程有限责任公司</w:t>
      </w:r>
    </w:p>
    <w:p w:rsidR="00437288" w:rsidRPr="00437288" w:rsidRDefault="00437288" w:rsidP="00437288">
      <w:pPr>
        <w:spacing w:line="560" w:lineRule="exact"/>
        <w:ind w:firstLineChars="200" w:firstLine="56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法定代表人：薛清</w:t>
      </w:r>
    </w:p>
    <w:p w:rsidR="00437288" w:rsidRPr="00437288" w:rsidRDefault="00437288" w:rsidP="00437288">
      <w:pPr>
        <w:spacing w:line="560" w:lineRule="exact"/>
        <w:ind w:firstLineChars="200" w:firstLine="56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注册资本：3000万</w:t>
      </w:r>
    </w:p>
    <w:p w:rsidR="00437288" w:rsidRPr="00437288" w:rsidRDefault="00437288" w:rsidP="00437288">
      <w:pPr>
        <w:spacing w:line="560" w:lineRule="exact"/>
        <w:ind w:firstLineChars="200" w:firstLine="56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住所：安徽省淮南市田家</w:t>
      </w:r>
      <w:proofErr w:type="gramStart"/>
      <w:r w:rsidRPr="00437288">
        <w:rPr>
          <w:rFonts w:asciiTheme="minorEastAsia" w:eastAsiaTheme="minorEastAsia" w:hAnsiTheme="minorEastAsia" w:hint="eastAsia"/>
          <w:sz w:val="28"/>
          <w:szCs w:val="28"/>
        </w:rPr>
        <w:t>庵区泉山</w:t>
      </w:r>
      <w:proofErr w:type="gramEnd"/>
      <w:r w:rsidRPr="00437288">
        <w:rPr>
          <w:rFonts w:asciiTheme="minorEastAsia" w:eastAsiaTheme="minorEastAsia" w:hAnsiTheme="minorEastAsia" w:hint="eastAsia"/>
          <w:sz w:val="28"/>
          <w:szCs w:val="28"/>
        </w:rPr>
        <w:t>供销大楼</w:t>
      </w:r>
    </w:p>
    <w:p w:rsidR="00437288" w:rsidRPr="00437288" w:rsidRDefault="00437288" w:rsidP="00437288">
      <w:pPr>
        <w:spacing w:line="560" w:lineRule="exact"/>
        <w:ind w:firstLineChars="200" w:firstLine="56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经营范围：石油化工工程施工,机电工程、防腐防水工程、保温工程施工,施工劳务,煤化工</w:t>
      </w:r>
      <w:proofErr w:type="gramStart"/>
      <w:r w:rsidRPr="00437288">
        <w:rPr>
          <w:rFonts w:asciiTheme="minorEastAsia" w:eastAsiaTheme="minorEastAsia" w:hAnsiTheme="minorEastAsia" w:hint="eastAsia"/>
          <w:sz w:val="28"/>
          <w:szCs w:val="28"/>
        </w:rPr>
        <w:t>装置维保与</w:t>
      </w:r>
      <w:proofErr w:type="gramEnd"/>
      <w:r w:rsidRPr="00437288">
        <w:rPr>
          <w:rFonts w:asciiTheme="minorEastAsia" w:eastAsiaTheme="minorEastAsia" w:hAnsiTheme="minorEastAsia" w:hint="eastAsia"/>
          <w:sz w:val="28"/>
          <w:szCs w:val="28"/>
        </w:rPr>
        <w:t>托管运营,化工机械、电气、仪表设备维修、安装（不含特种设备）,设备防腐、保温,工业设备高压清洗,防腐塑料制品制造,安全阀检验,设备检修技术服务,压力管道安装,职业技能鉴定,</w:t>
      </w:r>
      <w:proofErr w:type="gramStart"/>
      <w:r w:rsidRPr="00437288">
        <w:rPr>
          <w:rFonts w:asciiTheme="minorEastAsia" w:eastAsiaTheme="minorEastAsia" w:hAnsiTheme="minorEastAsia" w:hint="eastAsia"/>
          <w:sz w:val="28"/>
          <w:szCs w:val="28"/>
        </w:rPr>
        <w:t>危化品</w:t>
      </w:r>
      <w:proofErr w:type="gramEnd"/>
      <w:r w:rsidRPr="00437288">
        <w:rPr>
          <w:rFonts w:asciiTheme="minorEastAsia" w:eastAsiaTheme="minorEastAsia" w:hAnsiTheme="minorEastAsia" w:hint="eastAsia"/>
          <w:sz w:val="28"/>
          <w:szCs w:val="28"/>
        </w:rPr>
        <w:t>应急救援气防、消防,道路普通货物运输,危险货物道路运输,汽车维修,承装（承修、承试）电力设施,安全技术服务,港口货物装卸搬运（依法须经批准的项目,经相关部门批准后方可开展经营活动）。</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安徽新淮化工工程有限责任公司注册资本为3000万元，其中公司控股股东——安徽省皖北煤电集团有限责任公司持有100%股权，根据上海证券交易所《股票上市规则》规定，为公司关联方。</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截至2022年12月31日，安徽新淮化工工程有限责任公司总资产1964.85万元，净资产-16839.23万元，2022年度营业收入4097.98</w:t>
      </w:r>
      <w:r w:rsidRPr="00437288">
        <w:rPr>
          <w:rFonts w:asciiTheme="minorEastAsia" w:eastAsiaTheme="minorEastAsia" w:hAnsiTheme="minorEastAsia" w:hint="eastAsia"/>
          <w:sz w:val="28"/>
          <w:szCs w:val="28"/>
        </w:rPr>
        <w:lastRenderedPageBreak/>
        <w:t>万元，净利润-5916.25万元。</w:t>
      </w:r>
    </w:p>
    <w:p w:rsidR="00437288" w:rsidRPr="00437288" w:rsidRDefault="00437288" w:rsidP="00437288">
      <w:pPr>
        <w:spacing w:line="560" w:lineRule="exact"/>
        <w:ind w:firstLineChars="200" w:firstLine="560"/>
        <w:outlineLvl w:val="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（十二）</w:t>
      </w:r>
      <w:r w:rsidRPr="00437288">
        <w:rPr>
          <w:rFonts w:asciiTheme="minorEastAsia" w:eastAsiaTheme="minorEastAsia" w:hAnsiTheme="minorEastAsia" w:cs="宋体" w:hint="eastAsia"/>
          <w:kern w:val="0"/>
          <w:sz w:val="28"/>
          <w:szCs w:val="28"/>
        </w:rPr>
        <w:t>安徽皖煤新能源发展有限责任公司</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法定代表人：李闯</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注册资本：10000万元</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住所：安徽省淮北市濉溪县百</w:t>
      </w:r>
      <w:proofErr w:type="gramStart"/>
      <w:r w:rsidRPr="00437288">
        <w:rPr>
          <w:rFonts w:asciiTheme="minorEastAsia" w:eastAsiaTheme="minorEastAsia" w:hAnsiTheme="minorEastAsia" w:hint="eastAsia"/>
          <w:sz w:val="28"/>
          <w:szCs w:val="28"/>
        </w:rPr>
        <w:t>善镇翔宇</w:t>
      </w:r>
      <w:proofErr w:type="gramEnd"/>
      <w:r w:rsidRPr="00437288">
        <w:rPr>
          <w:rFonts w:asciiTheme="minorEastAsia" w:eastAsiaTheme="minorEastAsia" w:hAnsiTheme="minorEastAsia" w:hint="eastAsia"/>
          <w:sz w:val="28"/>
          <w:szCs w:val="28"/>
        </w:rPr>
        <w:t>物流公司院内</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经营范围：一般项目：技术服务、技术开发、技术咨询、技术交流、技术转让、技术推广；煤炭及制品销售；金属材料销售；五金产品零售；橡胶制品销售；化工产品销售（不含许可类化工产品）；木材销售；消防器材销售；汽车零部件及配件制造；电线、电缆经营；租赁服务（不含许可类租赁服务）；铁路运输辅助活动（除许可业务外，可自主依法经营法律法规非禁止或限制的项目）</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cs="宋体" w:hint="eastAsia"/>
          <w:kern w:val="0"/>
          <w:sz w:val="28"/>
          <w:szCs w:val="28"/>
        </w:rPr>
        <w:t>安徽皖煤新能源发展有限责任公司</w:t>
      </w:r>
      <w:r w:rsidRPr="00437288">
        <w:rPr>
          <w:rFonts w:asciiTheme="minorEastAsia" w:eastAsiaTheme="minorEastAsia" w:hAnsiTheme="minorEastAsia" w:hint="eastAsia"/>
          <w:sz w:val="28"/>
          <w:szCs w:val="28"/>
        </w:rPr>
        <w:t>注册资本为10000万元，其中公司控股股东——安徽省皖北煤电集团有限责任公司持有</w:t>
      </w:r>
      <w:proofErr w:type="gramStart"/>
      <w:r w:rsidRPr="00437288">
        <w:rPr>
          <w:rFonts w:asciiTheme="minorEastAsia" w:eastAsiaTheme="minorEastAsia" w:hAnsiTheme="minorEastAsia" w:hint="eastAsia"/>
          <w:sz w:val="28"/>
          <w:szCs w:val="28"/>
        </w:rPr>
        <w:t>安徽省皖煤国贸</w:t>
      </w:r>
      <w:proofErr w:type="gramEnd"/>
      <w:r w:rsidRPr="00437288">
        <w:rPr>
          <w:rFonts w:asciiTheme="minorEastAsia" w:eastAsiaTheme="minorEastAsia" w:hAnsiTheme="minorEastAsia" w:hint="eastAsia"/>
          <w:sz w:val="28"/>
          <w:szCs w:val="28"/>
        </w:rPr>
        <w:t>有限责任公司100%股权，</w:t>
      </w:r>
      <w:proofErr w:type="gramStart"/>
      <w:r w:rsidRPr="00437288">
        <w:rPr>
          <w:rFonts w:asciiTheme="minorEastAsia" w:eastAsiaTheme="minorEastAsia" w:hAnsiTheme="minorEastAsia" w:hint="eastAsia"/>
          <w:sz w:val="28"/>
          <w:szCs w:val="28"/>
        </w:rPr>
        <w:t>安徽省皖煤国贸</w:t>
      </w:r>
      <w:proofErr w:type="gramEnd"/>
      <w:r w:rsidRPr="00437288">
        <w:rPr>
          <w:rFonts w:asciiTheme="minorEastAsia" w:eastAsiaTheme="minorEastAsia" w:hAnsiTheme="minorEastAsia" w:hint="eastAsia"/>
          <w:sz w:val="28"/>
          <w:szCs w:val="28"/>
        </w:rPr>
        <w:t>有限责任公司持有该公司100%股权，根据上海证券交易所《股票上市规则》规定，为公司关联方。</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截至2022年12月31日，</w:t>
      </w:r>
      <w:r w:rsidRPr="00437288">
        <w:rPr>
          <w:rFonts w:asciiTheme="minorEastAsia" w:eastAsiaTheme="minorEastAsia" w:hAnsiTheme="minorEastAsia" w:cs="宋体" w:hint="eastAsia"/>
          <w:kern w:val="0"/>
          <w:sz w:val="28"/>
          <w:szCs w:val="28"/>
        </w:rPr>
        <w:t>安徽皖煤新能源发展有限责任公司</w:t>
      </w:r>
      <w:r w:rsidRPr="00437288">
        <w:rPr>
          <w:rFonts w:asciiTheme="minorEastAsia" w:eastAsiaTheme="minorEastAsia" w:hAnsiTheme="minorEastAsia" w:hint="eastAsia"/>
          <w:sz w:val="28"/>
          <w:szCs w:val="28"/>
        </w:rPr>
        <w:t>总资产1004.06万元，净资产792.48万元，2022年度营业收入121313.25万元，净利润371.24万元。</w:t>
      </w:r>
    </w:p>
    <w:p w:rsidR="00A77DE5" w:rsidRPr="002A741A" w:rsidRDefault="008820CB" w:rsidP="002A741A">
      <w:pPr>
        <w:adjustRightInd w:val="0"/>
        <w:snapToGrid w:val="0"/>
        <w:spacing w:line="520" w:lineRule="exact"/>
        <w:ind w:firstLineChars="200" w:firstLine="560"/>
        <w:rPr>
          <w:rFonts w:asciiTheme="minorEastAsia" w:eastAsiaTheme="minorEastAsia" w:hAnsiTheme="minorEastAsia"/>
          <w:sz w:val="28"/>
          <w:szCs w:val="28"/>
        </w:rPr>
      </w:pPr>
      <w:r w:rsidRPr="002A741A">
        <w:rPr>
          <w:rFonts w:asciiTheme="minorEastAsia" w:eastAsiaTheme="minorEastAsia" w:hAnsiTheme="minorEastAsia"/>
          <w:sz w:val="28"/>
          <w:szCs w:val="28"/>
        </w:rPr>
        <w:t>该</w:t>
      </w:r>
      <w:r w:rsidR="004E3BF8" w:rsidRPr="002A741A">
        <w:rPr>
          <w:rFonts w:asciiTheme="minorEastAsia" w:eastAsiaTheme="minorEastAsia" w:hAnsiTheme="minorEastAsia" w:hint="eastAsia"/>
          <w:sz w:val="28"/>
          <w:szCs w:val="28"/>
        </w:rPr>
        <w:t>事项</w:t>
      </w:r>
      <w:r w:rsidRPr="002A741A">
        <w:rPr>
          <w:rFonts w:asciiTheme="minorEastAsia" w:eastAsiaTheme="minorEastAsia" w:hAnsiTheme="minorEastAsia"/>
          <w:sz w:val="28"/>
          <w:szCs w:val="28"/>
        </w:rPr>
        <w:t>须经公司</w:t>
      </w:r>
      <w:r w:rsidRPr="002A741A">
        <w:rPr>
          <w:rFonts w:asciiTheme="minorEastAsia" w:eastAsiaTheme="minorEastAsia" w:hAnsiTheme="minorEastAsia" w:hint="eastAsia"/>
          <w:sz w:val="28"/>
          <w:szCs w:val="28"/>
        </w:rPr>
        <w:t>202</w:t>
      </w:r>
      <w:r w:rsidR="00437288">
        <w:rPr>
          <w:rFonts w:asciiTheme="minorEastAsia" w:eastAsiaTheme="minorEastAsia" w:hAnsiTheme="minorEastAsia" w:hint="eastAsia"/>
          <w:sz w:val="28"/>
          <w:szCs w:val="28"/>
        </w:rPr>
        <w:t>2</w:t>
      </w:r>
      <w:r w:rsidRPr="002A741A">
        <w:rPr>
          <w:rFonts w:asciiTheme="minorEastAsia" w:eastAsiaTheme="minorEastAsia" w:hAnsiTheme="minorEastAsia" w:hint="eastAsia"/>
          <w:sz w:val="28"/>
          <w:szCs w:val="28"/>
        </w:rPr>
        <w:t>年度</w:t>
      </w:r>
      <w:r w:rsidRPr="002A741A">
        <w:rPr>
          <w:rFonts w:asciiTheme="minorEastAsia" w:eastAsiaTheme="minorEastAsia" w:hAnsiTheme="minorEastAsia"/>
          <w:sz w:val="28"/>
          <w:szCs w:val="28"/>
        </w:rPr>
        <w:t>股东大会审议通过后生效。</w:t>
      </w:r>
    </w:p>
    <w:p w:rsidR="00981BB2" w:rsidRPr="002A741A" w:rsidRDefault="00A77DE5" w:rsidP="002A741A">
      <w:pPr>
        <w:widowControl/>
        <w:spacing w:line="520" w:lineRule="exact"/>
        <w:ind w:firstLineChars="200" w:firstLine="560"/>
        <w:rPr>
          <w:rFonts w:asciiTheme="minorEastAsia" w:eastAsiaTheme="minorEastAsia" w:hAnsiTheme="minorEastAsia" w:cs="Arial"/>
          <w:color w:val="000000"/>
          <w:sz w:val="28"/>
          <w:szCs w:val="28"/>
          <w:shd w:val="clear" w:color="auto" w:fill="FFFFFF"/>
        </w:rPr>
      </w:pPr>
      <w:r w:rsidRPr="002A741A">
        <w:rPr>
          <w:rFonts w:asciiTheme="minorEastAsia" w:eastAsiaTheme="minorEastAsia" w:hAnsiTheme="minorEastAsia" w:cs="Arial" w:hint="eastAsia"/>
          <w:color w:val="000000"/>
          <w:sz w:val="28"/>
          <w:szCs w:val="28"/>
          <w:shd w:val="clear" w:color="auto" w:fill="FFFFFF"/>
        </w:rPr>
        <w:t>特此公告。</w:t>
      </w:r>
    </w:p>
    <w:p w:rsidR="008820CB" w:rsidRDefault="008820CB" w:rsidP="002A741A">
      <w:pPr>
        <w:widowControl/>
        <w:spacing w:line="520" w:lineRule="exact"/>
        <w:ind w:firstLineChars="200" w:firstLine="560"/>
        <w:jc w:val="right"/>
        <w:rPr>
          <w:rFonts w:asciiTheme="minorEastAsia" w:eastAsiaTheme="minorEastAsia" w:hAnsiTheme="minorEastAsia" w:cs="Arial"/>
          <w:color w:val="000000"/>
          <w:sz w:val="28"/>
          <w:szCs w:val="28"/>
          <w:shd w:val="clear" w:color="auto" w:fill="FFFFFF"/>
        </w:rPr>
      </w:pPr>
    </w:p>
    <w:p w:rsidR="004B5032" w:rsidRPr="002A741A" w:rsidRDefault="004B5032" w:rsidP="002A741A">
      <w:pPr>
        <w:widowControl/>
        <w:spacing w:line="520" w:lineRule="exact"/>
        <w:ind w:firstLineChars="200" w:firstLine="560"/>
        <w:jc w:val="right"/>
        <w:rPr>
          <w:rFonts w:asciiTheme="minorEastAsia" w:eastAsiaTheme="minorEastAsia" w:hAnsiTheme="minorEastAsia" w:cs="Arial"/>
          <w:color w:val="000000"/>
          <w:sz w:val="28"/>
          <w:szCs w:val="28"/>
          <w:shd w:val="clear" w:color="auto" w:fill="FFFFFF"/>
        </w:rPr>
      </w:pPr>
    </w:p>
    <w:p w:rsidR="00A77DE5" w:rsidRPr="002A741A" w:rsidRDefault="00A215AB" w:rsidP="002A741A">
      <w:pPr>
        <w:widowControl/>
        <w:spacing w:line="520" w:lineRule="exact"/>
        <w:ind w:firstLineChars="200" w:firstLine="560"/>
        <w:jc w:val="right"/>
        <w:rPr>
          <w:rFonts w:asciiTheme="minorEastAsia" w:eastAsiaTheme="minorEastAsia" w:hAnsiTheme="minorEastAsia" w:cs="Arial"/>
          <w:color w:val="000000"/>
          <w:sz w:val="28"/>
          <w:szCs w:val="28"/>
          <w:shd w:val="clear" w:color="auto" w:fill="FFFFFF"/>
        </w:rPr>
      </w:pPr>
      <w:r w:rsidRPr="002A741A">
        <w:rPr>
          <w:rFonts w:asciiTheme="minorEastAsia" w:eastAsiaTheme="minorEastAsia" w:hAnsiTheme="minorEastAsia" w:cs="Arial" w:hint="eastAsia"/>
          <w:color w:val="000000"/>
          <w:sz w:val="28"/>
          <w:szCs w:val="28"/>
          <w:shd w:val="clear" w:color="auto" w:fill="FFFFFF"/>
        </w:rPr>
        <w:t>安徽恒源煤电</w:t>
      </w:r>
      <w:r w:rsidR="00A77DE5" w:rsidRPr="002A741A">
        <w:rPr>
          <w:rFonts w:asciiTheme="minorEastAsia" w:eastAsiaTheme="minorEastAsia" w:hAnsiTheme="minorEastAsia" w:cs="Arial" w:hint="eastAsia"/>
          <w:color w:val="000000"/>
          <w:sz w:val="28"/>
          <w:szCs w:val="28"/>
          <w:shd w:val="clear" w:color="auto" w:fill="FFFFFF"/>
        </w:rPr>
        <w:t>股份有限公司董事会</w:t>
      </w:r>
    </w:p>
    <w:p w:rsidR="002E0775" w:rsidRPr="002A741A" w:rsidRDefault="00BE0598" w:rsidP="002A741A">
      <w:pPr>
        <w:widowControl/>
        <w:spacing w:line="520" w:lineRule="exact"/>
        <w:ind w:right="560" w:firstLineChars="200" w:firstLine="560"/>
        <w:jc w:val="center"/>
        <w:rPr>
          <w:rFonts w:asciiTheme="minorEastAsia" w:eastAsiaTheme="minorEastAsia" w:hAnsiTheme="minorEastAsia"/>
          <w:sz w:val="28"/>
          <w:szCs w:val="28"/>
        </w:rPr>
      </w:pPr>
      <w:r w:rsidRPr="002A741A">
        <w:rPr>
          <w:rFonts w:asciiTheme="minorEastAsia" w:eastAsiaTheme="minorEastAsia" w:hAnsiTheme="minorEastAsia" w:cs="Arial" w:hint="eastAsia"/>
          <w:color w:val="000000"/>
          <w:sz w:val="28"/>
          <w:szCs w:val="28"/>
          <w:shd w:val="clear" w:color="auto" w:fill="FFFFFF"/>
        </w:rPr>
        <w:t xml:space="preserve">                             </w:t>
      </w:r>
      <w:r w:rsidR="00A215AB" w:rsidRPr="002A741A">
        <w:rPr>
          <w:rFonts w:asciiTheme="minorEastAsia" w:eastAsiaTheme="minorEastAsia" w:hAnsiTheme="minorEastAsia" w:cs="Arial" w:hint="eastAsia"/>
          <w:color w:val="000000"/>
          <w:sz w:val="28"/>
          <w:szCs w:val="28"/>
          <w:shd w:val="clear" w:color="auto" w:fill="FFFFFF"/>
        </w:rPr>
        <w:t>202</w:t>
      </w:r>
      <w:r w:rsidR="00437288">
        <w:rPr>
          <w:rFonts w:asciiTheme="minorEastAsia" w:eastAsiaTheme="minorEastAsia" w:hAnsiTheme="minorEastAsia" w:cs="Arial" w:hint="eastAsia"/>
          <w:color w:val="000000"/>
          <w:sz w:val="28"/>
          <w:szCs w:val="28"/>
          <w:shd w:val="clear" w:color="auto" w:fill="FFFFFF"/>
        </w:rPr>
        <w:t>3</w:t>
      </w:r>
      <w:r w:rsidR="00A77DE5" w:rsidRPr="002A741A">
        <w:rPr>
          <w:rFonts w:asciiTheme="minorEastAsia" w:eastAsiaTheme="minorEastAsia" w:hAnsiTheme="minorEastAsia" w:cs="Arial" w:hint="eastAsia"/>
          <w:color w:val="000000"/>
          <w:sz w:val="28"/>
          <w:szCs w:val="28"/>
          <w:shd w:val="clear" w:color="auto" w:fill="FFFFFF"/>
        </w:rPr>
        <w:t>年</w:t>
      </w:r>
      <w:r w:rsidR="00437288">
        <w:rPr>
          <w:rFonts w:asciiTheme="minorEastAsia" w:eastAsiaTheme="minorEastAsia" w:hAnsiTheme="minorEastAsia" w:cs="Arial" w:hint="eastAsia"/>
          <w:color w:val="000000"/>
          <w:sz w:val="28"/>
          <w:szCs w:val="28"/>
          <w:shd w:val="clear" w:color="auto" w:fill="FFFFFF"/>
        </w:rPr>
        <w:t>3</w:t>
      </w:r>
      <w:r w:rsidR="00A77DE5" w:rsidRPr="002A741A">
        <w:rPr>
          <w:rFonts w:asciiTheme="minorEastAsia" w:eastAsiaTheme="minorEastAsia" w:hAnsiTheme="minorEastAsia" w:cs="Arial" w:hint="eastAsia"/>
          <w:color w:val="000000"/>
          <w:sz w:val="28"/>
          <w:szCs w:val="28"/>
          <w:shd w:val="clear" w:color="auto" w:fill="FFFFFF"/>
        </w:rPr>
        <w:t>月</w:t>
      </w:r>
      <w:r w:rsidR="00437288">
        <w:rPr>
          <w:rFonts w:asciiTheme="minorEastAsia" w:eastAsiaTheme="minorEastAsia" w:hAnsiTheme="minorEastAsia" w:cs="Arial" w:hint="eastAsia"/>
          <w:color w:val="000000"/>
          <w:sz w:val="28"/>
          <w:szCs w:val="28"/>
          <w:shd w:val="clear" w:color="auto" w:fill="FFFFFF"/>
        </w:rPr>
        <w:t>31</w:t>
      </w:r>
      <w:r w:rsidR="00A77DE5" w:rsidRPr="002A741A">
        <w:rPr>
          <w:rFonts w:asciiTheme="minorEastAsia" w:eastAsiaTheme="minorEastAsia" w:hAnsiTheme="minorEastAsia" w:cs="Arial" w:hint="eastAsia"/>
          <w:color w:val="000000"/>
          <w:sz w:val="28"/>
          <w:szCs w:val="28"/>
          <w:shd w:val="clear" w:color="auto" w:fill="FFFFFF"/>
        </w:rPr>
        <w:t>日</w:t>
      </w:r>
    </w:p>
    <w:sectPr w:rsidR="002E0775" w:rsidRPr="002A741A" w:rsidSect="002E0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395" w:rsidRDefault="003B2395" w:rsidP="00A215AB">
      <w:r>
        <w:separator/>
      </w:r>
    </w:p>
  </w:endnote>
  <w:endnote w:type="continuationSeparator" w:id="0">
    <w:p w:rsidR="003B2395" w:rsidRDefault="003B2395" w:rsidP="00A2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395" w:rsidRDefault="003B2395" w:rsidP="00A215AB">
      <w:r>
        <w:separator/>
      </w:r>
    </w:p>
  </w:footnote>
  <w:footnote w:type="continuationSeparator" w:id="0">
    <w:p w:rsidR="003B2395" w:rsidRDefault="003B2395" w:rsidP="00A21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7E0F"/>
    <w:multiLevelType w:val="hybridMultilevel"/>
    <w:tmpl w:val="11BE13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7DE5"/>
    <w:rsid w:val="00002EF1"/>
    <w:rsid w:val="000056CF"/>
    <w:rsid w:val="00020807"/>
    <w:rsid w:val="0002338B"/>
    <w:rsid w:val="00025569"/>
    <w:rsid w:val="000255D6"/>
    <w:rsid w:val="00032E89"/>
    <w:rsid w:val="00062BF3"/>
    <w:rsid w:val="0008002A"/>
    <w:rsid w:val="000849A2"/>
    <w:rsid w:val="0009441C"/>
    <w:rsid w:val="0009708D"/>
    <w:rsid w:val="000A1698"/>
    <w:rsid w:val="000A4A47"/>
    <w:rsid w:val="000A53B5"/>
    <w:rsid w:val="000A71C5"/>
    <w:rsid w:val="000B0109"/>
    <w:rsid w:val="000D2F74"/>
    <w:rsid w:val="000D7C31"/>
    <w:rsid w:val="000E1F95"/>
    <w:rsid w:val="000E3240"/>
    <w:rsid w:val="000F3529"/>
    <w:rsid w:val="00100219"/>
    <w:rsid w:val="00107BA3"/>
    <w:rsid w:val="00110036"/>
    <w:rsid w:val="00114350"/>
    <w:rsid w:val="00115D51"/>
    <w:rsid w:val="001249D2"/>
    <w:rsid w:val="00125345"/>
    <w:rsid w:val="00131545"/>
    <w:rsid w:val="001440C1"/>
    <w:rsid w:val="001472BD"/>
    <w:rsid w:val="00152838"/>
    <w:rsid w:val="00156781"/>
    <w:rsid w:val="001649C5"/>
    <w:rsid w:val="00170E00"/>
    <w:rsid w:val="00184D23"/>
    <w:rsid w:val="001922F6"/>
    <w:rsid w:val="00195DE9"/>
    <w:rsid w:val="0019644D"/>
    <w:rsid w:val="001974B8"/>
    <w:rsid w:val="001A641F"/>
    <w:rsid w:val="001B0C81"/>
    <w:rsid w:val="001C2986"/>
    <w:rsid w:val="001C4BD1"/>
    <w:rsid w:val="001C5034"/>
    <w:rsid w:val="001C5C2E"/>
    <w:rsid w:val="001C5E9D"/>
    <w:rsid w:val="001C7EC4"/>
    <w:rsid w:val="001D68DF"/>
    <w:rsid w:val="001E70EF"/>
    <w:rsid w:val="001F11B3"/>
    <w:rsid w:val="001F4A05"/>
    <w:rsid w:val="00204D76"/>
    <w:rsid w:val="00207609"/>
    <w:rsid w:val="0021326B"/>
    <w:rsid w:val="00221EBF"/>
    <w:rsid w:val="00227364"/>
    <w:rsid w:val="00230DE3"/>
    <w:rsid w:val="0023319E"/>
    <w:rsid w:val="002334AF"/>
    <w:rsid w:val="00240BAE"/>
    <w:rsid w:val="00254528"/>
    <w:rsid w:val="0025754F"/>
    <w:rsid w:val="00262F0D"/>
    <w:rsid w:val="002663CC"/>
    <w:rsid w:val="002729AB"/>
    <w:rsid w:val="00282447"/>
    <w:rsid w:val="002871E9"/>
    <w:rsid w:val="002922AD"/>
    <w:rsid w:val="00296F9E"/>
    <w:rsid w:val="002A741A"/>
    <w:rsid w:val="002B3E5E"/>
    <w:rsid w:val="002B7306"/>
    <w:rsid w:val="002C0923"/>
    <w:rsid w:val="002E0775"/>
    <w:rsid w:val="002F5EDC"/>
    <w:rsid w:val="003032CE"/>
    <w:rsid w:val="00304D7B"/>
    <w:rsid w:val="0031003E"/>
    <w:rsid w:val="00310F29"/>
    <w:rsid w:val="003123BE"/>
    <w:rsid w:val="00315099"/>
    <w:rsid w:val="0031737B"/>
    <w:rsid w:val="003306B4"/>
    <w:rsid w:val="003312AB"/>
    <w:rsid w:val="003314D2"/>
    <w:rsid w:val="00337D38"/>
    <w:rsid w:val="00341CAB"/>
    <w:rsid w:val="00360EC7"/>
    <w:rsid w:val="00370AD0"/>
    <w:rsid w:val="00376A42"/>
    <w:rsid w:val="00377236"/>
    <w:rsid w:val="003779D7"/>
    <w:rsid w:val="003872DA"/>
    <w:rsid w:val="00393F26"/>
    <w:rsid w:val="003A026F"/>
    <w:rsid w:val="003A4F05"/>
    <w:rsid w:val="003A58CC"/>
    <w:rsid w:val="003B01F1"/>
    <w:rsid w:val="003B2395"/>
    <w:rsid w:val="003D1B06"/>
    <w:rsid w:val="003D40FB"/>
    <w:rsid w:val="003D5B08"/>
    <w:rsid w:val="003E43B1"/>
    <w:rsid w:val="003F3E65"/>
    <w:rsid w:val="003F4DC7"/>
    <w:rsid w:val="003F5F6C"/>
    <w:rsid w:val="00404F25"/>
    <w:rsid w:val="00407580"/>
    <w:rsid w:val="00417EFE"/>
    <w:rsid w:val="0042007B"/>
    <w:rsid w:val="0042547B"/>
    <w:rsid w:val="00437288"/>
    <w:rsid w:val="004376A5"/>
    <w:rsid w:val="004427C2"/>
    <w:rsid w:val="004515A8"/>
    <w:rsid w:val="00454B33"/>
    <w:rsid w:val="00461A03"/>
    <w:rsid w:val="0046472C"/>
    <w:rsid w:val="00465295"/>
    <w:rsid w:val="00484DEA"/>
    <w:rsid w:val="004976DF"/>
    <w:rsid w:val="004B5032"/>
    <w:rsid w:val="004C7560"/>
    <w:rsid w:val="004D02D8"/>
    <w:rsid w:val="004D7C9E"/>
    <w:rsid w:val="004E203A"/>
    <w:rsid w:val="004E35A6"/>
    <w:rsid w:val="004E3BF8"/>
    <w:rsid w:val="00503E4F"/>
    <w:rsid w:val="005052F3"/>
    <w:rsid w:val="00507F9F"/>
    <w:rsid w:val="00515E8D"/>
    <w:rsid w:val="005208F6"/>
    <w:rsid w:val="0052372A"/>
    <w:rsid w:val="00523E7E"/>
    <w:rsid w:val="005335A8"/>
    <w:rsid w:val="00542F5D"/>
    <w:rsid w:val="0055046D"/>
    <w:rsid w:val="00573607"/>
    <w:rsid w:val="005767E8"/>
    <w:rsid w:val="005779BC"/>
    <w:rsid w:val="00585970"/>
    <w:rsid w:val="00592232"/>
    <w:rsid w:val="00592918"/>
    <w:rsid w:val="005963B6"/>
    <w:rsid w:val="005A3EA6"/>
    <w:rsid w:val="005A7938"/>
    <w:rsid w:val="005B014C"/>
    <w:rsid w:val="005B1CB4"/>
    <w:rsid w:val="005B4932"/>
    <w:rsid w:val="005C2C22"/>
    <w:rsid w:val="005D6BCA"/>
    <w:rsid w:val="005E75CB"/>
    <w:rsid w:val="005F1D9C"/>
    <w:rsid w:val="005F25BA"/>
    <w:rsid w:val="00601A19"/>
    <w:rsid w:val="00607D0B"/>
    <w:rsid w:val="00611FBA"/>
    <w:rsid w:val="00613924"/>
    <w:rsid w:val="00621721"/>
    <w:rsid w:val="00621A65"/>
    <w:rsid w:val="006236FB"/>
    <w:rsid w:val="00631D26"/>
    <w:rsid w:val="006377C0"/>
    <w:rsid w:val="006427FA"/>
    <w:rsid w:val="006508EE"/>
    <w:rsid w:val="006537EE"/>
    <w:rsid w:val="006665EA"/>
    <w:rsid w:val="00676678"/>
    <w:rsid w:val="00680FCE"/>
    <w:rsid w:val="00684E6D"/>
    <w:rsid w:val="00686127"/>
    <w:rsid w:val="00696095"/>
    <w:rsid w:val="006A620E"/>
    <w:rsid w:val="006B064A"/>
    <w:rsid w:val="006E11A1"/>
    <w:rsid w:val="006E6238"/>
    <w:rsid w:val="006E6B0D"/>
    <w:rsid w:val="006F1FA6"/>
    <w:rsid w:val="006F2F55"/>
    <w:rsid w:val="007007DE"/>
    <w:rsid w:val="00702CFF"/>
    <w:rsid w:val="007061E6"/>
    <w:rsid w:val="00716B4B"/>
    <w:rsid w:val="00717969"/>
    <w:rsid w:val="007206FC"/>
    <w:rsid w:val="00742E88"/>
    <w:rsid w:val="007531BF"/>
    <w:rsid w:val="00753CFF"/>
    <w:rsid w:val="007623AD"/>
    <w:rsid w:val="00770BE8"/>
    <w:rsid w:val="007769B3"/>
    <w:rsid w:val="00783310"/>
    <w:rsid w:val="00784AB9"/>
    <w:rsid w:val="00784B32"/>
    <w:rsid w:val="00791E2E"/>
    <w:rsid w:val="007A704E"/>
    <w:rsid w:val="007B1C1E"/>
    <w:rsid w:val="007B7584"/>
    <w:rsid w:val="007D50B5"/>
    <w:rsid w:val="007E3B60"/>
    <w:rsid w:val="007E4E87"/>
    <w:rsid w:val="00800CB2"/>
    <w:rsid w:val="00807942"/>
    <w:rsid w:val="0082569A"/>
    <w:rsid w:val="00833D27"/>
    <w:rsid w:val="008440EA"/>
    <w:rsid w:val="00846F69"/>
    <w:rsid w:val="00847CD6"/>
    <w:rsid w:val="00850C88"/>
    <w:rsid w:val="00851B6E"/>
    <w:rsid w:val="00855136"/>
    <w:rsid w:val="00857265"/>
    <w:rsid w:val="00871F8D"/>
    <w:rsid w:val="008820CB"/>
    <w:rsid w:val="0088390E"/>
    <w:rsid w:val="00887026"/>
    <w:rsid w:val="008906E1"/>
    <w:rsid w:val="008A4318"/>
    <w:rsid w:val="008B67BB"/>
    <w:rsid w:val="008C0F67"/>
    <w:rsid w:val="008D4C5F"/>
    <w:rsid w:val="00900846"/>
    <w:rsid w:val="00901700"/>
    <w:rsid w:val="00903C05"/>
    <w:rsid w:val="00904899"/>
    <w:rsid w:val="009074EF"/>
    <w:rsid w:val="00926E9E"/>
    <w:rsid w:val="00927B69"/>
    <w:rsid w:val="00927EEB"/>
    <w:rsid w:val="00930F23"/>
    <w:rsid w:val="00935FF5"/>
    <w:rsid w:val="0095447A"/>
    <w:rsid w:val="00956A40"/>
    <w:rsid w:val="0095764D"/>
    <w:rsid w:val="00957D58"/>
    <w:rsid w:val="009639C4"/>
    <w:rsid w:val="00964847"/>
    <w:rsid w:val="00970114"/>
    <w:rsid w:val="0097110E"/>
    <w:rsid w:val="00977928"/>
    <w:rsid w:val="00980F31"/>
    <w:rsid w:val="00981BB2"/>
    <w:rsid w:val="00985D66"/>
    <w:rsid w:val="00990E28"/>
    <w:rsid w:val="00997071"/>
    <w:rsid w:val="00997D13"/>
    <w:rsid w:val="009A4FC2"/>
    <w:rsid w:val="009C0CD3"/>
    <w:rsid w:val="009C2C92"/>
    <w:rsid w:val="009C4521"/>
    <w:rsid w:val="009C7F13"/>
    <w:rsid w:val="009D7A03"/>
    <w:rsid w:val="009E2949"/>
    <w:rsid w:val="009F2C09"/>
    <w:rsid w:val="009F5D34"/>
    <w:rsid w:val="009F63E3"/>
    <w:rsid w:val="00A005F9"/>
    <w:rsid w:val="00A00814"/>
    <w:rsid w:val="00A10DBB"/>
    <w:rsid w:val="00A14710"/>
    <w:rsid w:val="00A16362"/>
    <w:rsid w:val="00A215AB"/>
    <w:rsid w:val="00A22D69"/>
    <w:rsid w:val="00A30894"/>
    <w:rsid w:val="00A33D30"/>
    <w:rsid w:val="00A45830"/>
    <w:rsid w:val="00A47A34"/>
    <w:rsid w:val="00A5604C"/>
    <w:rsid w:val="00A601AC"/>
    <w:rsid w:val="00A65C4C"/>
    <w:rsid w:val="00A75699"/>
    <w:rsid w:val="00A77DE5"/>
    <w:rsid w:val="00A8501D"/>
    <w:rsid w:val="00A93E6C"/>
    <w:rsid w:val="00A9708A"/>
    <w:rsid w:val="00AA4228"/>
    <w:rsid w:val="00AA49FF"/>
    <w:rsid w:val="00AA7784"/>
    <w:rsid w:val="00AC1AD3"/>
    <w:rsid w:val="00AC7348"/>
    <w:rsid w:val="00AD3397"/>
    <w:rsid w:val="00AE1CC0"/>
    <w:rsid w:val="00AE2A54"/>
    <w:rsid w:val="00AE48C4"/>
    <w:rsid w:val="00AF1C07"/>
    <w:rsid w:val="00AF7757"/>
    <w:rsid w:val="00B04BE2"/>
    <w:rsid w:val="00B073A8"/>
    <w:rsid w:val="00B07A3E"/>
    <w:rsid w:val="00B107C1"/>
    <w:rsid w:val="00B14C54"/>
    <w:rsid w:val="00B23B53"/>
    <w:rsid w:val="00B26D4B"/>
    <w:rsid w:val="00B3070B"/>
    <w:rsid w:val="00B36B13"/>
    <w:rsid w:val="00B45E70"/>
    <w:rsid w:val="00B5734F"/>
    <w:rsid w:val="00B5759D"/>
    <w:rsid w:val="00B600DE"/>
    <w:rsid w:val="00B65AA4"/>
    <w:rsid w:val="00B737E6"/>
    <w:rsid w:val="00B771AA"/>
    <w:rsid w:val="00B83210"/>
    <w:rsid w:val="00B9112F"/>
    <w:rsid w:val="00B94FBB"/>
    <w:rsid w:val="00BA1F4F"/>
    <w:rsid w:val="00BA6A27"/>
    <w:rsid w:val="00BB1B67"/>
    <w:rsid w:val="00BC1E15"/>
    <w:rsid w:val="00BC3769"/>
    <w:rsid w:val="00BD75A1"/>
    <w:rsid w:val="00BE0598"/>
    <w:rsid w:val="00BE0AFC"/>
    <w:rsid w:val="00BE25A6"/>
    <w:rsid w:val="00BE2F58"/>
    <w:rsid w:val="00C23BEE"/>
    <w:rsid w:val="00C24C29"/>
    <w:rsid w:val="00C25C80"/>
    <w:rsid w:val="00C2624F"/>
    <w:rsid w:val="00C3507D"/>
    <w:rsid w:val="00C36D85"/>
    <w:rsid w:val="00C429E3"/>
    <w:rsid w:val="00C76783"/>
    <w:rsid w:val="00C77441"/>
    <w:rsid w:val="00C846A0"/>
    <w:rsid w:val="00C84B0D"/>
    <w:rsid w:val="00C93EE5"/>
    <w:rsid w:val="00CA6E4C"/>
    <w:rsid w:val="00CA7326"/>
    <w:rsid w:val="00CB6309"/>
    <w:rsid w:val="00CC3194"/>
    <w:rsid w:val="00CC3AD4"/>
    <w:rsid w:val="00CD6CC6"/>
    <w:rsid w:val="00CE19E9"/>
    <w:rsid w:val="00CE4619"/>
    <w:rsid w:val="00CE666D"/>
    <w:rsid w:val="00CF32D5"/>
    <w:rsid w:val="00CF4D8A"/>
    <w:rsid w:val="00D0723C"/>
    <w:rsid w:val="00D10814"/>
    <w:rsid w:val="00D10F6E"/>
    <w:rsid w:val="00D1537C"/>
    <w:rsid w:val="00D22D1E"/>
    <w:rsid w:val="00D264C2"/>
    <w:rsid w:val="00D3058C"/>
    <w:rsid w:val="00D357E2"/>
    <w:rsid w:val="00D37349"/>
    <w:rsid w:val="00D45B30"/>
    <w:rsid w:val="00D547DF"/>
    <w:rsid w:val="00D614CF"/>
    <w:rsid w:val="00D701E1"/>
    <w:rsid w:val="00D72A4C"/>
    <w:rsid w:val="00D75B98"/>
    <w:rsid w:val="00D80045"/>
    <w:rsid w:val="00D964DE"/>
    <w:rsid w:val="00DA1EEA"/>
    <w:rsid w:val="00DA72A3"/>
    <w:rsid w:val="00DC5BD0"/>
    <w:rsid w:val="00DD465D"/>
    <w:rsid w:val="00DE0268"/>
    <w:rsid w:val="00DE2CB2"/>
    <w:rsid w:val="00DF2F2D"/>
    <w:rsid w:val="00DF4377"/>
    <w:rsid w:val="00E17B48"/>
    <w:rsid w:val="00E2086F"/>
    <w:rsid w:val="00E249E3"/>
    <w:rsid w:val="00E42A91"/>
    <w:rsid w:val="00E44ACF"/>
    <w:rsid w:val="00E457F3"/>
    <w:rsid w:val="00E51C2D"/>
    <w:rsid w:val="00E51D27"/>
    <w:rsid w:val="00E57CE3"/>
    <w:rsid w:val="00E82061"/>
    <w:rsid w:val="00E82A4E"/>
    <w:rsid w:val="00E91A9C"/>
    <w:rsid w:val="00E93D0D"/>
    <w:rsid w:val="00E97D1A"/>
    <w:rsid w:val="00EA0CD7"/>
    <w:rsid w:val="00EA57F9"/>
    <w:rsid w:val="00EA5B0A"/>
    <w:rsid w:val="00EA6843"/>
    <w:rsid w:val="00EC199E"/>
    <w:rsid w:val="00EC31B7"/>
    <w:rsid w:val="00EC33E9"/>
    <w:rsid w:val="00ED19B4"/>
    <w:rsid w:val="00EE5901"/>
    <w:rsid w:val="00EE7922"/>
    <w:rsid w:val="00EF58E2"/>
    <w:rsid w:val="00F03EF4"/>
    <w:rsid w:val="00F07AC7"/>
    <w:rsid w:val="00F07F63"/>
    <w:rsid w:val="00F10F81"/>
    <w:rsid w:val="00F17C5A"/>
    <w:rsid w:val="00F311CB"/>
    <w:rsid w:val="00F347E3"/>
    <w:rsid w:val="00F50973"/>
    <w:rsid w:val="00F52A64"/>
    <w:rsid w:val="00F55141"/>
    <w:rsid w:val="00F5541C"/>
    <w:rsid w:val="00F55572"/>
    <w:rsid w:val="00F66CCA"/>
    <w:rsid w:val="00F90887"/>
    <w:rsid w:val="00F9115F"/>
    <w:rsid w:val="00FA0EB6"/>
    <w:rsid w:val="00FA6284"/>
    <w:rsid w:val="00FB05E9"/>
    <w:rsid w:val="00FB4FD6"/>
    <w:rsid w:val="00FB52CB"/>
    <w:rsid w:val="00FB7F06"/>
    <w:rsid w:val="00FC09A1"/>
    <w:rsid w:val="00FC3EEF"/>
    <w:rsid w:val="00FC5194"/>
    <w:rsid w:val="00FF0F71"/>
    <w:rsid w:val="00FF216C"/>
    <w:rsid w:val="00FF44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15AB"/>
    <w:rPr>
      <w:rFonts w:ascii="Times New Roman" w:eastAsia="宋体" w:hAnsi="Times New Roman" w:cs="Times New Roman"/>
      <w:sz w:val="18"/>
      <w:szCs w:val="18"/>
    </w:rPr>
  </w:style>
  <w:style w:type="paragraph" w:styleId="a4">
    <w:name w:val="footer"/>
    <w:basedOn w:val="a"/>
    <w:link w:val="Char0"/>
    <w:uiPriority w:val="99"/>
    <w:unhideWhenUsed/>
    <w:rsid w:val="00A215AB"/>
    <w:pPr>
      <w:tabs>
        <w:tab w:val="center" w:pos="4153"/>
        <w:tab w:val="right" w:pos="8306"/>
      </w:tabs>
      <w:snapToGrid w:val="0"/>
      <w:jc w:val="left"/>
    </w:pPr>
    <w:rPr>
      <w:sz w:val="18"/>
      <w:szCs w:val="18"/>
    </w:rPr>
  </w:style>
  <w:style w:type="character" w:customStyle="1" w:styleId="Char0">
    <w:name w:val="页脚 Char"/>
    <w:basedOn w:val="a0"/>
    <w:link w:val="a4"/>
    <w:uiPriority w:val="99"/>
    <w:rsid w:val="00A215AB"/>
    <w:rPr>
      <w:rFonts w:ascii="Times New Roman" w:eastAsia="宋体" w:hAnsi="Times New Roman" w:cs="Times New Roman"/>
      <w:sz w:val="18"/>
      <w:szCs w:val="18"/>
    </w:rPr>
  </w:style>
  <w:style w:type="table" w:styleId="a5">
    <w:name w:val="Table Grid"/>
    <w:basedOn w:val="a1"/>
    <w:uiPriority w:val="59"/>
    <w:rsid w:val="00A215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1108</TotalTime>
  <Pages>13</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周钰</dc:creator>
  <cp:lastModifiedBy>赵海波</cp:lastModifiedBy>
  <cp:revision>38</cp:revision>
  <dcterms:created xsi:type="dcterms:W3CDTF">2021-01-04T09:32:00Z</dcterms:created>
  <dcterms:modified xsi:type="dcterms:W3CDTF">2023-03-30T06:18:00Z</dcterms:modified>
</cp:coreProperties>
</file>